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5E8EC">
      <w:pPr>
        <w:spacing w:line="420" w:lineRule="exact"/>
        <w:ind w:firstLine="211" w:firstLineChars="10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苏州市姑苏区教育体育和文化旅游委员会关于苏州市姑苏区中小学校校外供餐入围服务单位项目的公开采购公告</w:t>
      </w:r>
    </w:p>
    <w:p w14:paraId="3B052999">
      <w:pPr>
        <w:spacing w:line="420" w:lineRule="exact"/>
        <w:ind w:firstLine="210" w:firstLineChars="1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项目概况：</w:t>
      </w:r>
    </w:p>
    <w:p w14:paraId="3B28A9AB">
      <w:pPr>
        <w:spacing w:line="42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苏州市诚源招投标代理有限公司</w:t>
      </w:r>
      <w:r>
        <w:rPr>
          <w:rFonts w:hint="eastAsia" w:ascii="宋体" w:hAnsi="宋体" w:eastAsia="宋体" w:cs="宋体"/>
          <w:kern w:val="2"/>
          <w:sz w:val="21"/>
          <w:szCs w:val="21"/>
          <w:highlight w:val="none"/>
        </w:rPr>
        <w:t>受苏州市姑苏区教育体育和文化旅游委员会根据《省教育厅等七部门关于加强中小学食堂与校外供餐管理的通知》（苏教发函[2024]82号）文件精神委托，就苏州市姑苏区中小学校校外供餐入围服务单位进行国内公开招标采购，现欢迎符合相关条件的投标单位参加投标。</w:t>
      </w:r>
    </w:p>
    <w:p w14:paraId="13B11649">
      <w:pPr>
        <w:pStyle w:val="3"/>
        <w:numPr>
          <w:ilvl w:val="0"/>
          <w:numId w:val="0"/>
        </w:numPr>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en-US" w:eastAsia="zh-CN" w:bidi="ar-SA"/>
        </w:rPr>
        <w:t>一、</w:t>
      </w:r>
      <w:r>
        <w:rPr>
          <w:rFonts w:hint="eastAsia" w:ascii="宋体" w:hAnsi="宋体" w:eastAsia="宋体" w:cs="宋体"/>
          <w:b/>
          <w:bCs/>
          <w:sz w:val="21"/>
          <w:szCs w:val="21"/>
          <w:highlight w:val="none"/>
        </w:rPr>
        <w:t>招标项目</w:t>
      </w:r>
      <w:r>
        <w:rPr>
          <w:rFonts w:hint="eastAsia" w:ascii="宋体" w:hAnsi="宋体" w:eastAsia="宋体" w:cs="宋体"/>
          <w:b/>
          <w:bCs/>
          <w:sz w:val="21"/>
          <w:szCs w:val="21"/>
          <w:highlight w:val="none"/>
          <w:lang w:val="en-US" w:eastAsia="zh-CN"/>
        </w:rPr>
        <w:t>名称及</w:t>
      </w:r>
      <w:r>
        <w:rPr>
          <w:rFonts w:hint="eastAsia" w:ascii="宋体" w:hAnsi="宋体" w:eastAsia="宋体" w:cs="宋体"/>
          <w:b/>
          <w:bCs/>
          <w:sz w:val="21"/>
          <w:szCs w:val="21"/>
          <w:highlight w:val="none"/>
        </w:rPr>
        <w:t>编号：</w:t>
      </w:r>
    </w:p>
    <w:p w14:paraId="4233AB4D">
      <w:pPr>
        <w:pStyle w:val="3"/>
        <w:numPr>
          <w:ilvl w:val="0"/>
          <w:numId w:val="0"/>
        </w:numPr>
        <w:spacing w:line="360" w:lineRule="auto"/>
        <w:ind w:firstLine="840" w:firstLineChars="40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项目名称：</w:t>
      </w:r>
      <w:r>
        <w:rPr>
          <w:rFonts w:hint="eastAsia" w:ascii="宋体" w:hAnsi="宋体" w:eastAsia="宋体" w:cs="宋体"/>
          <w:b w:val="0"/>
          <w:bCs w:val="0"/>
          <w:sz w:val="21"/>
          <w:szCs w:val="21"/>
          <w:highlight w:val="none"/>
        </w:rPr>
        <w:t>苏州市姑苏区中小学校校外供餐入围服务单位</w:t>
      </w:r>
    </w:p>
    <w:p w14:paraId="02EC161B">
      <w:pPr>
        <w:pStyle w:val="3"/>
        <w:numPr>
          <w:ilvl w:val="0"/>
          <w:numId w:val="0"/>
        </w:numPr>
        <w:spacing w:line="360" w:lineRule="auto"/>
        <w:ind w:firstLine="840"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招标编号：</w:t>
      </w:r>
      <w:r>
        <w:rPr>
          <w:rFonts w:hint="eastAsia" w:ascii="宋体" w:hAnsi="宋体" w:eastAsia="宋体" w:cs="宋体"/>
          <w:sz w:val="21"/>
          <w:szCs w:val="21"/>
          <w:highlight w:val="none"/>
          <w:lang w:eastAsia="zh-CN"/>
        </w:rPr>
        <w:t>SZSCY2025-Q-G-002</w:t>
      </w:r>
    </w:p>
    <w:p w14:paraId="3C6FCDAA">
      <w:pPr>
        <w:pStyle w:val="3"/>
        <w:numPr>
          <w:ilvl w:val="0"/>
          <w:numId w:val="0"/>
        </w:numPr>
        <w:spacing w:line="360" w:lineRule="auto"/>
        <w:ind w:firstLine="422" w:firstLineChars="200"/>
        <w:jc w:val="left"/>
        <w:rPr>
          <w:rFonts w:hint="eastAsia" w:ascii="宋体" w:hAnsi="宋体" w:eastAsia="宋体" w:cs="宋体"/>
          <w:sz w:val="21"/>
          <w:szCs w:val="21"/>
          <w:highlight w:val="none"/>
        </w:rPr>
      </w:pPr>
      <w:r>
        <w:rPr>
          <w:rFonts w:hint="eastAsia" w:ascii="宋体" w:hAnsi="宋体" w:eastAsia="宋体" w:cs="宋体"/>
          <w:b/>
          <w:bCs/>
          <w:kern w:val="2"/>
          <w:sz w:val="21"/>
          <w:szCs w:val="21"/>
          <w:highlight w:val="none"/>
          <w:lang w:val="en-US" w:eastAsia="zh-CN" w:bidi="ar-SA"/>
        </w:rPr>
        <w:t>二、</w:t>
      </w:r>
      <w:r>
        <w:rPr>
          <w:rFonts w:hint="eastAsia" w:ascii="宋体" w:hAnsi="宋体" w:eastAsia="宋体" w:cs="宋体"/>
          <w:b/>
          <w:bCs/>
          <w:sz w:val="21"/>
          <w:szCs w:val="21"/>
          <w:highlight w:val="none"/>
        </w:rPr>
        <w:t>招标项目简要说明：</w:t>
      </w:r>
      <w:r>
        <w:rPr>
          <w:rFonts w:hint="eastAsia" w:ascii="宋体" w:hAnsi="宋体" w:eastAsia="宋体" w:cs="宋体"/>
          <w:sz w:val="21"/>
          <w:szCs w:val="21"/>
          <w:highlight w:val="none"/>
        </w:rPr>
        <w:t xml:space="preserve"> 苏州市姑苏区约3</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所学校，约2.</w:t>
      </w: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万</w:t>
      </w:r>
      <w:r>
        <w:rPr>
          <w:rFonts w:hint="eastAsia" w:ascii="宋体" w:hAnsi="宋体" w:eastAsia="宋体" w:cs="宋体"/>
          <w:sz w:val="21"/>
          <w:szCs w:val="21"/>
          <w:highlight w:val="none"/>
          <w:lang w:val="en-US" w:eastAsia="zh-CN"/>
        </w:rPr>
        <w:t>师生</w:t>
      </w:r>
      <w:r>
        <w:rPr>
          <w:rFonts w:hint="eastAsia" w:ascii="宋体" w:hAnsi="宋体" w:eastAsia="宋体" w:cs="宋体"/>
          <w:sz w:val="21"/>
          <w:szCs w:val="21"/>
          <w:highlight w:val="none"/>
        </w:rPr>
        <w:t>集体用餐。</w:t>
      </w:r>
    </w:p>
    <w:p w14:paraId="160F523D">
      <w:pPr>
        <w:spacing w:line="360" w:lineRule="auto"/>
        <w:ind w:firstLine="422" w:firstLineChars="20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三、招标方式：</w:t>
      </w:r>
      <w:r>
        <w:rPr>
          <w:rFonts w:hint="eastAsia" w:ascii="宋体" w:hAnsi="宋体" w:eastAsia="宋体" w:cs="宋体"/>
          <w:sz w:val="21"/>
          <w:szCs w:val="21"/>
          <w:highlight w:val="none"/>
        </w:rPr>
        <w:t>公开招标</w:t>
      </w:r>
    </w:p>
    <w:p w14:paraId="31AB5A69">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四、合同履行期限：</w:t>
      </w:r>
      <w:r>
        <w:rPr>
          <w:rFonts w:hint="eastAsia" w:hAnsi="宋体" w:cs="宋体"/>
          <w:sz w:val="21"/>
          <w:szCs w:val="21"/>
          <w:highlight w:val="none"/>
          <w:lang w:val="en-US" w:eastAsia="zh-CN"/>
        </w:rPr>
        <w:t>自2025年09月01日至2026年08月31日止</w:t>
      </w:r>
    </w:p>
    <w:p w14:paraId="33AF8540">
      <w:pPr>
        <w:pStyle w:val="3"/>
        <w:spacing w:line="36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五、投标单位资质要求： </w:t>
      </w:r>
    </w:p>
    <w:p w14:paraId="4AC394D3">
      <w:pPr>
        <w:spacing w:line="36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（一）投标单位应当具备下列一般条件</w:t>
      </w:r>
    </w:p>
    <w:p w14:paraId="7D8F5653">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hAnsi="宋体" w:cs="宋体"/>
          <w:sz w:val="21"/>
          <w:szCs w:val="21"/>
          <w:highlight w:val="none"/>
          <w:lang w:eastAsia="zh-CN"/>
        </w:rPr>
        <w:t>.</w:t>
      </w:r>
      <w:r>
        <w:rPr>
          <w:rFonts w:hint="eastAsia" w:ascii="宋体" w:hAnsi="宋体" w:eastAsia="宋体" w:cs="宋体"/>
          <w:sz w:val="21"/>
          <w:szCs w:val="21"/>
          <w:highlight w:val="none"/>
        </w:rPr>
        <w:t>具有独立承担民事责任的能力；</w:t>
      </w:r>
    </w:p>
    <w:p w14:paraId="271801CB">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hAnsi="宋体" w:cs="宋体"/>
          <w:sz w:val="21"/>
          <w:szCs w:val="21"/>
          <w:highlight w:val="none"/>
          <w:lang w:eastAsia="zh-CN"/>
        </w:rPr>
        <w:t>.</w:t>
      </w:r>
      <w:r>
        <w:rPr>
          <w:rFonts w:hint="eastAsia" w:ascii="宋体" w:hAnsi="宋体" w:eastAsia="宋体" w:cs="宋体"/>
          <w:sz w:val="21"/>
          <w:szCs w:val="21"/>
          <w:highlight w:val="none"/>
        </w:rPr>
        <w:t>具有良好的商业信誉和健全的财务会计制度</w:t>
      </w:r>
    </w:p>
    <w:p w14:paraId="486D2765">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hAnsi="宋体" w:cs="宋体"/>
          <w:sz w:val="21"/>
          <w:szCs w:val="21"/>
          <w:highlight w:val="none"/>
          <w:lang w:eastAsia="zh-CN"/>
        </w:rPr>
        <w:t>.</w:t>
      </w:r>
      <w:r>
        <w:rPr>
          <w:rFonts w:hint="eastAsia" w:ascii="宋体" w:hAnsi="宋体" w:eastAsia="宋体" w:cs="宋体"/>
          <w:sz w:val="21"/>
          <w:szCs w:val="21"/>
          <w:highlight w:val="none"/>
        </w:rPr>
        <w:t>具有履行合同所必需的设备和专业技术能力；</w:t>
      </w:r>
    </w:p>
    <w:p w14:paraId="2F2254B5">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hAnsi="宋体" w:cs="宋体"/>
          <w:sz w:val="21"/>
          <w:szCs w:val="21"/>
          <w:highlight w:val="none"/>
          <w:lang w:eastAsia="zh-CN"/>
        </w:rPr>
        <w:t>.</w:t>
      </w:r>
      <w:r>
        <w:rPr>
          <w:rFonts w:hint="eastAsia" w:ascii="宋体" w:hAnsi="宋体" w:eastAsia="宋体" w:cs="宋体"/>
          <w:sz w:val="21"/>
          <w:szCs w:val="21"/>
          <w:highlight w:val="none"/>
        </w:rPr>
        <w:t>有依法缴纳税收和社会保障资金的良好记录；</w:t>
      </w:r>
    </w:p>
    <w:p w14:paraId="7A6A24A8">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hAnsi="宋体" w:cs="宋体"/>
          <w:sz w:val="21"/>
          <w:szCs w:val="21"/>
          <w:highlight w:val="none"/>
          <w:lang w:eastAsia="zh-CN"/>
        </w:rPr>
        <w:t>.</w:t>
      </w:r>
      <w:r>
        <w:rPr>
          <w:rFonts w:hint="eastAsia" w:ascii="宋体" w:hAnsi="宋体" w:eastAsia="宋体" w:cs="宋体"/>
          <w:sz w:val="21"/>
          <w:szCs w:val="21"/>
          <w:highlight w:val="none"/>
        </w:rPr>
        <w:t>参加采购活动前三年内，在经营活动中没有重大违法记录；</w:t>
      </w:r>
    </w:p>
    <w:p w14:paraId="505C3BF1">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hAnsi="宋体" w:cs="宋体"/>
          <w:sz w:val="21"/>
          <w:szCs w:val="21"/>
          <w:highlight w:val="none"/>
          <w:lang w:eastAsia="zh-CN"/>
        </w:rPr>
        <w:t>.</w:t>
      </w:r>
      <w:r>
        <w:rPr>
          <w:rFonts w:hint="eastAsia" w:ascii="宋体" w:hAnsi="宋体" w:eastAsia="宋体" w:cs="宋体"/>
          <w:sz w:val="21"/>
          <w:szCs w:val="21"/>
          <w:highlight w:val="none"/>
        </w:rPr>
        <w:t>法律、行政法规规定的其他条件。</w:t>
      </w:r>
    </w:p>
    <w:p w14:paraId="3A50EC4F">
      <w:pPr>
        <w:spacing w:line="36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（二）投标单位应当具备下列特殊条件</w:t>
      </w:r>
    </w:p>
    <w:p w14:paraId="40272D66">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hAnsi="宋体" w:cs="宋体"/>
          <w:sz w:val="21"/>
          <w:szCs w:val="21"/>
          <w:highlight w:val="none"/>
          <w:lang w:eastAsia="zh-CN"/>
        </w:rPr>
        <w:t>.</w:t>
      </w:r>
      <w:r>
        <w:rPr>
          <w:rFonts w:hint="eastAsia" w:ascii="宋体" w:hAnsi="宋体" w:eastAsia="宋体" w:cs="宋体"/>
          <w:sz w:val="21"/>
          <w:szCs w:val="21"/>
          <w:highlight w:val="none"/>
        </w:rPr>
        <w:t>投标单位具有有效的《食品经营许可证》且主体业态包括餐饮服务经营者和集体用餐配送；</w:t>
      </w:r>
    </w:p>
    <w:p w14:paraId="66C6EBDB">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配送中心食品处理区面积</w:t>
      </w:r>
      <w:r>
        <w:rPr>
          <w:rFonts w:hint="eastAsia" w:hAnsi="宋体" w:cs="宋体"/>
          <w:sz w:val="21"/>
          <w:szCs w:val="21"/>
          <w:highlight w:val="none"/>
          <w:lang w:eastAsia="zh-CN"/>
        </w:rPr>
        <w:t>须满</w:t>
      </w:r>
      <w:r>
        <w:rPr>
          <w:rFonts w:hint="eastAsia" w:ascii="宋体" w:hAnsi="宋体" w:eastAsia="宋体" w:cs="宋体"/>
          <w:sz w:val="21"/>
          <w:szCs w:val="21"/>
          <w:highlight w:val="none"/>
        </w:rPr>
        <w:t>1000㎡且锅灶</w:t>
      </w:r>
      <w:r>
        <w:rPr>
          <w:rFonts w:hint="eastAsia" w:hAnsi="宋体" w:cs="宋体"/>
          <w:sz w:val="21"/>
          <w:szCs w:val="21"/>
          <w:highlight w:val="none"/>
          <w:lang w:eastAsia="zh-CN"/>
        </w:rPr>
        <w:t>（</w:t>
      </w:r>
      <w:r>
        <w:rPr>
          <w:rFonts w:hint="eastAsia" w:hAnsi="宋体" w:cs="宋体"/>
          <w:sz w:val="21"/>
          <w:szCs w:val="21"/>
          <w:highlight w:val="none"/>
          <w:lang w:val="en-US" w:eastAsia="zh-CN"/>
        </w:rPr>
        <w:t>大锅灶/炉灶</w:t>
      </w:r>
      <w:r>
        <w:rPr>
          <w:rFonts w:hint="eastAsia" w:hAnsi="宋体" w:cs="宋体"/>
          <w:sz w:val="21"/>
          <w:szCs w:val="21"/>
          <w:highlight w:val="none"/>
          <w:lang w:eastAsia="zh-CN"/>
        </w:rPr>
        <w:t>）</w:t>
      </w:r>
      <w:r>
        <w:rPr>
          <w:rFonts w:hint="eastAsia" w:ascii="宋体" w:hAnsi="宋体" w:eastAsia="宋体" w:cs="宋体"/>
          <w:sz w:val="21"/>
          <w:szCs w:val="21"/>
          <w:highlight w:val="none"/>
        </w:rPr>
        <w:t>数量</w:t>
      </w:r>
      <w:r>
        <w:rPr>
          <w:rFonts w:hint="eastAsia" w:hAnsi="宋体" w:cs="宋体"/>
          <w:sz w:val="21"/>
          <w:szCs w:val="21"/>
          <w:highlight w:val="none"/>
          <w:lang w:eastAsia="zh-CN"/>
        </w:rPr>
        <w:t>须达到</w:t>
      </w:r>
      <w:r>
        <w:rPr>
          <w:rFonts w:hint="eastAsia" w:ascii="宋体" w:hAnsi="宋体" w:eastAsia="宋体" w:cs="宋体"/>
          <w:sz w:val="21"/>
          <w:szCs w:val="21"/>
          <w:highlight w:val="none"/>
        </w:rPr>
        <w:t>10个以上（含10个）（提供平面图）；</w:t>
      </w:r>
    </w:p>
    <w:p w14:paraId="134A0A2B">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送餐过程具备全程热保温的设施（保温效果</w:t>
      </w:r>
      <w:r>
        <w:rPr>
          <w:rFonts w:hint="eastAsia" w:hAnsi="宋体" w:cs="宋体"/>
          <w:sz w:val="21"/>
          <w:szCs w:val="21"/>
          <w:highlight w:val="none"/>
          <w:lang w:eastAsia="zh-CN"/>
        </w:rPr>
        <w:t>须达到</w:t>
      </w:r>
      <w:r>
        <w:rPr>
          <w:rFonts w:hint="eastAsia" w:ascii="宋体" w:hAnsi="宋体" w:eastAsia="宋体" w:cs="宋体"/>
          <w:sz w:val="21"/>
          <w:szCs w:val="21"/>
          <w:highlight w:val="none"/>
        </w:rPr>
        <w:t>60℃以上）和能力。（提供设备清单及用途说明）；</w:t>
      </w:r>
    </w:p>
    <w:p w14:paraId="7A17BFD3">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配送中心配送距离应</w:t>
      </w:r>
      <w:r>
        <w:rPr>
          <w:rFonts w:hint="eastAsia" w:hAnsi="宋体" w:cs="宋体"/>
          <w:sz w:val="21"/>
          <w:szCs w:val="21"/>
          <w:highlight w:val="none"/>
          <w:lang w:eastAsia="zh-CN"/>
        </w:rPr>
        <w:t>≤20公里</w:t>
      </w:r>
      <w:r>
        <w:rPr>
          <w:rFonts w:hint="eastAsia" w:ascii="宋体" w:hAnsi="宋体" w:eastAsia="宋体" w:cs="宋体"/>
          <w:sz w:val="21"/>
          <w:szCs w:val="21"/>
          <w:highlight w:val="none"/>
        </w:rPr>
        <w:t>（须提供百度或高德地图配送中心</w:t>
      </w:r>
      <w:r>
        <w:rPr>
          <w:rFonts w:hint="eastAsia" w:hAnsi="宋体" w:cs="宋体"/>
          <w:sz w:val="21"/>
          <w:szCs w:val="21"/>
          <w:highlight w:val="none"/>
          <w:lang w:val="en-US" w:eastAsia="zh-CN"/>
        </w:rPr>
        <w:t>到苏州市杨枝小学校或苏州市三元第三小学校或苏州市湄长小学或苏州市崇道小学校这四所学校中的任意一所学校的实际距离截图</w:t>
      </w:r>
      <w:r>
        <w:rPr>
          <w:rFonts w:hint="eastAsia" w:ascii="宋体" w:hAnsi="宋体" w:eastAsia="宋体" w:cs="宋体"/>
          <w:sz w:val="21"/>
          <w:szCs w:val="21"/>
          <w:highlight w:val="none"/>
        </w:rPr>
        <w:t>）；</w:t>
      </w:r>
    </w:p>
    <w:p w14:paraId="3E86CC8E">
      <w:pPr>
        <w:spacing w:line="360" w:lineRule="auto"/>
        <w:ind w:left="1247" w:leftChars="305" w:hanging="210" w:hangingChars="100"/>
        <w:rPr>
          <w:rFonts w:hint="eastAsia" w:hAnsi="宋体" w:cs="宋体"/>
          <w:sz w:val="21"/>
          <w:szCs w:val="21"/>
          <w:highlight w:val="none"/>
          <w:lang w:val="en-US" w:eastAsia="zh-CN"/>
        </w:rPr>
      </w:pPr>
      <w:r>
        <w:rPr>
          <w:rFonts w:hint="eastAsia" w:hAnsi="宋体" w:cs="宋体"/>
          <w:sz w:val="21"/>
          <w:szCs w:val="21"/>
          <w:highlight w:val="none"/>
          <w:lang w:val="en-US" w:eastAsia="zh-CN"/>
        </w:rPr>
        <w:t>5</w:t>
      </w:r>
      <w:r>
        <w:rPr>
          <w:rFonts w:hint="eastAsia" w:ascii="宋体" w:hAnsi="宋体" w:eastAsia="宋体" w:cs="宋体"/>
          <w:sz w:val="21"/>
          <w:szCs w:val="21"/>
          <w:highlight w:val="none"/>
          <w:lang w:val="en-US" w:eastAsia="zh-CN"/>
        </w:rPr>
        <w:t>.</w:t>
      </w:r>
      <w:r>
        <w:rPr>
          <w:rFonts w:hint="eastAsia" w:hAnsi="宋体" w:cs="宋体"/>
          <w:sz w:val="21"/>
          <w:szCs w:val="21"/>
          <w:highlight w:val="none"/>
          <w:lang w:val="en-US" w:eastAsia="zh-CN"/>
        </w:rPr>
        <w:t>参加采购活动近三年内，未发生过食品安全事故，在食品生产经营活动中，未受到刑事处罚或者责令停产停业、处罚金额从重且金额大于2万的行政处罚，且未引起较大负面舆情（提供承诺函）；</w:t>
      </w:r>
    </w:p>
    <w:p w14:paraId="4333147B">
      <w:pPr>
        <w:spacing w:line="360" w:lineRule="auto"/>
        <w:ind w:left="1247" w:leftChars="305" w:hanging="210" w:hangingChars="100"/>
        <w:rPr>
          <w:rFonts w:hint="eastAsia" w:hAnsi="宋体" w:cs="宋体"/>
          <w:sz w:val="21"/>
          <w:szCs w:val="21"/>
          <w:highlight w:val="none"/>
          <w:lang w:val="en-US" w:eastAsia="zh-CN"/>
        </w:rPr>
      </w:pPr>
      <w:r>
        <w:rPr>
          <w:rFonts w:hint="eastAsia" w:hAnsi="宋体" w:cs="宋体"/>
          <w:sz w:val="21"/>
          <w:szCs w:val="21"/>
          <w:highlight w:val="none"/>
          <w:lang w:val="en-US" w:eastAsia="zh-CN"/>
        </w:rPr>
        <w:t>6.投标单位法定代表人及从事食品生产经营管理工作、担任食品安全管理的人员未受食品安全法处罚（提供承诺函）；</w:t>
      </w:r>
    </w:p>
    <w:p w14:paraId="2924E6D2">
      <w:pPr>
        <w:spacing w:line="360" w:lineRule="auto"/>
        <w:ind w:left="1247" w:leftChars="305" w:hanging="210" w:hangingChars="100"/>
        <w:rPr>
          <w:rFonts w:hint="eastAsia" w:ascii="宋体" w:hAnsi="宋体" w:eastAsia="宋体" w:cs="宋体"/>
          <w:sz w:val="21"/>
          <w:szCs w:val="21"/>
          <w:highlight w:val="none"/>
        </w:rPr>
      </w:pPr>
      <w:r>
        <w:rPr>
          <w:rFonts w:hint="eastAsia" w:hAnsi="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未被“信用中国”网站（www.creditchina.gov.cn）列入失信执行人、重大税收违法案件当事人名单、严重违法失信行为记录名单。</w:t>
      </w:r>
    </w:p>
    <w:p w14:paraId="13595D90">
      <w:pPr>
        <w:spacing w:line="360" w:lineRule="auto"/>
        <w:ind w:firstLine="630" w:firstLineChars="3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（三）在购买招标文件时须向招标代理机构提供如下材料</w:t>
      </w:r>
      <w:r>
        <w:rPr>
          <w:rFonts w:hint="eastAsia" w:hAnsi="宋体" w:cs="宋体"/>
          <w:sz w:val="21"/>
          <w:szCs w:val="21"/>
          <w:highlight w:val="none"/>
          <w:lang w:eastAsia="zh-CN"/>
        </w:rPr>
        <w:t>：</w:t>
      </w:r>
    </w:p>
    <w:p w14:paraId="0B1A11DB">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营业执照、税务登记证和组织结构代码证（或三证合一后的营业执照）复印件；</w:t>
      </w:r>
    </w:p>
    <w:p w14:paraId="7371BFB2">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投标单位法定代表人身份证复印件，如为委托代理人参与投标的需提供法定代表人授权委托书和委托代理人的身份证复印件及近</w:t>
      </w:r>
      <w:r>
        <w:rPr>
          <w:rFonts w:hint="eastAsia" w:hAnsi="宋体" w:cs="宋体"/>
          <w:sz w:val="21"/>
          <w:szCs w:val="21"/>
          <w:highlight w:val="none"/>
          <w:lang w:val="en-US" w:eastAsia="zh-CN"/>
        </w:rPr>
        <w:t>期</w:t>
      </w:r>
      <w:r>
        <w:rPr>
          <w:rFonts w:hint="eastAsia" w:ascii="宋体" w:hAnsi="宋体" w:eastAsia="宋体" w:cs="宋体"/>
          <w:sz w:val="21"/>
          <w:szCs w:val="21"/>
          <w:highlight w:val="none"/>
        </w:rPr>
        <w:t xml:space="preserve">社保证明复印件； </w:t>
      </w:r>
    </w:p>
    <w:p w14:paraId="6F8C5B2E">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参加采购活动前三年内，在经营活动中没有重大违法记录的书面声明原件；</w:t>
      </w:r>
    </w:p>
    <w:p w14:paraId="17BCBA8F">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rPr>
        <w:t>投标单位具有有效的《食品经营许可证》且主体业态包括餐饮服务经营者和集体用餐配送；</w:t>
      </w:r>
    </w:p>
    <w:p w14:paraId="67F4ACDF">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配送中心食品处理区面积</w:t>
      </w:r>
      <w:r>
        <w:rPr>
          <w:rFonts w:hint="eastAsia" w:hAnsi="宋体" w:cs="宋体"/>
          <w:sz w:val="21"/>
          <w:szCs w:val="21"/>
          <w:highlight w:val="none"/>
          <w:lang w:eastAsia="zh-CN"/>
        </w:rPr>
        <w:t>须满</w:t>
      </w:r>
      <w:r>
        <w:rPr>
          <w:rFonts w:hint="eastAsia" w:ascii="宋体" w:hAnsi="宋体" w:eastAsia="宋体" w:cs="宋体"/>
          <w:sz w:val="21"/>
          <w:szCs w:val="21"/>
          <w:highlight w:val="none"/>
        </w:rPr>
        <w:t>1000㎡且锅灶</w:t>
      </w:r>
      <w:r>
        <w:rPr>
          <w:rFonts w:hint="eastAsia" w:hAnsi="宋体" w:cs="宋体"/>
          <w:sz w:val="21"/>
          <w:szCs w:val="21"/>
          <w:highlight w:val="none"/>
          <w:lang w:eastAsia="zh-CN"/>
        </w:rPr>
        <w:t>（</w:t>
      </w:r>
      <w:r>
        <w:rPr>
          <w:rFonts w:hint="eastAsia" w:hAnsi="宋体" w:cs="宋体"/>
          <w:sz w:val="21"/>
          <w:szCs w:val="21"/>
          <w:highlight w:val="none"/>
          <w:lang w:val="en-US" w:eastAsia="zh-CN"/>
        </w:rPr>
        <w:t>大锅灶/炉灶</w:t>
      </w:r>
      <w:r>
        <w:rPr>
          <w:rFonts w:hint="eastAsia" w:hAnsi="宋体" w:cs="宋体"/>
          <w:sz w:val="21"/>
          <w:szCs w:val="21"/>
          <w:highlight w:val="none"/>
          <w:lang w:eastAsia="zh-CN"/>
        </w:rPr>
        <w:t>）</w:t>
      </w:r>
      <w:r>
        <w:rPr>
          <w:rFonts w:hint="eastAsia" w:ascii="宋体" w:hAnsi="宋体" w:eastAsia="宋体" w:cs="宋体"/>
          <w:sz w:val="21"/>
          <w:szCs w:val="21"/>
          <w:highlight w:val="none"/>
        </w:rPr>
        <w:t>数量</w:t>
      </w:r>
      <w:r>
        <w:rPr>
          <w:rFonts w:hint="eastAsia" w:hAnsi="宋体" w:cs="宋体"/>
          <w:sz w:val="21"/>
          <w:szCs w:val="21"/>
          <w:highlight w:val="none"/>
          <w:lang w:eastAsia="zh-CN"/>
        </w:rPr>
        <w:t>须达到</w:t>
      </w:r>
      <w:r>
        <w:rPr>
          <w:rFonts w:hint="eastAsia" w:ascii="宋体" w:hAnsi="宋体" w:eastAsia="宋体" w:cs="宋体"/>
          <w:sz w:val="21"/>
          <w:szCs w:val="21"/>
          <w:highlight w:val="none"/>
        </w:rPr>
        <w:t>10个以上（含10个）（提供平面图）；</w:t>
      </w:r>
    </w:p>
    <w:p w14:paraId="21F742C2">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送餐过程具备全程热保温的设施（保温效果</w:t>
      </w:r>
      <w:r>
        <w:rPr>
          <w:rFonts w:hint="eastAsia" w:hAnsi="宋体" w:cs="宋体"/>
          <w:sz w:val="21"/>
          <w:szCs w:val="21"/>
          <w:highlight w:val="none"/>
          <w:lang w:eastAsia="zh-CN"/>
        </w:rPr>
        <w:t>须达到</w:t>
      </w:r>
      <w:r>
        <w:rPr>
          <w:rFonts w:hint="eastAsia" w:ascii="宋体" w:hAnsi="宋体" w:eastAsia="宋体" w:cs="宋体"/>
          <w:sz w:val="21"/>
          <w:szCs w:val="21"/>
          <w:highlight w:val="none"/>
        </w:rPr>
        <w:t>60℃以上）和能力。（提供设备清单及用途说明）；</w:t>
      </w:r>
    </w:p>
    <w:p w14:paraId="10DC6936">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配送中心配送距离应</w:t>
      </w:r>
      <w:r>
        <w:rPr>
          <w:rFonts w:hint="eastAsia" w:hAnsi="宋体" w:cs="宋体"/>
          <w:sz w:val="21"/>
          <w:szCs w:val="21"/>
          <w:highlight w:val="none"/>
          <w:lang w:eastAsia="zh-CN"/>
        </w:rPr>
        <w:t>≤20公里</w:t>
      </w:r>
      <w:r>
        <w:rPr>
          <w:rFonts w:hint="eastAsia" w:ascii="宋体" w:hAnsi="宋体" w:eastAsia="宋体" w:cs="宋体"/>
          <w:sz w:val="21"/>
          <w:szCs w:val="21"/>
          <w:highlight w:val="none"/>
        </w:rPr>
        <w:t>（须提供百度或高德地图配送中心</w:t>
      </w:r>
      <w:r>
        <w:rPr>
          <w:rFonts w:hint="eastAsia" w:hAnsi="宋体" w:cs="宋体"/>
          <w:sz w:val="21"/>
          <w:szCs w:val="21"/>
          <w:highlight w:val="none"/>
          <w:lang w:val="en-US" w:eastAsia="zh-CN"/>
        </w:rPr>
        <w:t>到苏州市杨枝小学校或苏州市三元第三小学校或苏州市湄长小学或苏州市崇道小学校这四所学校中的任意一所学校的实际距离截图</w:t>
      </w:r>
      <w:r>
        <w:rPr>
          <w:rFonts w:hint="eastAsia" w:ascii="宋体" w:hAnsi="宋体" w:eastAsia="宋体" w:cs="宋体"/>
          <w:sz w:val="21"/>
          <w:szCs w:val="21"/>
          <w:highlight w:val="none"/>
        </w:rPr>
        <w:t>）；</w:t>
      </w:r>
    </w:p>
    <w:p w14:paraId="624EA4AE">
      <w:pPr>
        <w:spacing w:line="360" w:lineRule="auto"/>
        <w:ind w:left="1247" w:leftChars="305" w:hanging="210" w:hangingChars="100"/>
        <w:rPr>
          <w:rFonts w:hint="eastAsia" w:hAnsi="宋体" w:cs="宋体"/>
          <w:sz w:val="21"/>
          <w:szCs w:val="21"/>
          <w:highlight w:val="none"/>
          <w:lang w:val="en-US" w:eastAsia="zh-CN"/>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eastAsia="zh-CN"/>
        </w:rPr>
        <w:t>.</w:t>
      </w:r>
      <w:r>
        <w:rPr>
          <w:rFonts w:hint="eastAsia" w:hAnsi="宋体" w:cs="宋体"/>
          <w:sz w:val="21"/>
          <w:szCs w:val="21"/>
          <w:highlight w:val="none"/>
          <w:lang w:val="en-US" w:eastAsia="zh-CN"/>
        </w:rPr>
        <w:t>参加采购活动近三年内，未发生过食品安全事故，在食品生产经营活动中，未受到刑事处罚或者责令停产停业、处罚金额从重且金额大于2万的行政处罚，且未引起较大负面舆情（提供承诺函）；</w:t>
      </w:r>
    </w:p>
    <w:p w14:paraId="0354A613">
      <w:pPr>
        <w:spacing w:line="360" w:lineRule="auto"/>
        <w:ind w:left="1247" w:leftChars="305" w:hanging="210" w:hangingChars="100"/>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9.投标单位法定代表人及从事食品生产经营管理工作、担任食品安全管理的人员未受食品安全法处罚（提供承诺函）</w:t>
      </w:r>
      <w:r>
        <w:rPr>
          <w:rFonts w:hint="eastAsia" w:ascii="宋体" w:hAnsi="宋体" w:eastAsia="宋体" w:cs="宋体"/>
          <w:sz w:val="21"/>
          <w:szCs w:val="21"/>
          <w:highlight w:val="none"/>
          <w:lang w:eastAsia="zh-CN"/>
        </w:rPr>
        <w:t>；</w:t>
      </w:r>
    </w:p>
    <w:p w14:paraId="721903FA">
      <w:pPr>
        <w:spacing w:line="360" w:lineRule="auto"/>
        <w:ind w:left="1247" w:leftChars="305" w:hanging="210" w:hangingChars="100"/>
        <w:rPr>
          <w:rFonts w:hint="eastAsia" w:ascii="宋体" w:hAnsi="宋体" w:eastAsia="宋体" w:cs="宋体"/>
          <w:sz w:val="21"/>
          <w:szCs w:val="21"/>
          <w:highlight w:val="none"/>
        </w:rPr>
      </w:pPr>
      <w:r>
        <w:rPr>
          <w:rFonts w:hint="eastAsia" w:hAnsi="宋体" w:cs="宋体"/>
          <w:sz w:val="21"/>
          <w:szCs w:val="21"/>
          <w:highlight w:val="none"/>
          <w:lang w:val="en-US" w:eastAsia="zh-CN"/>
        </w:rPr>
        <w:t>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未被“信用中国”网站（www.creditchina.gov.cn）列入失信执行人、重大税收违法案件当事人名单、严重违法失信行为记录名单的截图；</w:t>
      </w:r>
    </w:p>
    <w:p w14:paraId="2FF05E00">
      <w:pPr>
        <w:pStyle w:val="2"/>
        <w:bidi w:val="0"/>
        <w:spacing w:line="360" w:lineRule="auto"/>
        <w:ind w:left="0" w:leftChars="0" w:firstLine="1018" w:firstLineChars="485"/>
        <w:jc w:val="both"/>
        <w:rPr>
          <w:rFonts w:hint="default" w:ascii="宋体" w:hAnsi="宋体" w:eastAsia="宋体" w:cs="宋体"/>
          <w:kern w:val="0"/>
          <w:position w:val="0"/>
          <w:sz w:val="21"/>
          <w:szCs w:val="21"/>
          <w:highlight w:val="none"/>
          <w:lang w:val="en-US" w:eastAsia="zh-CN" w:bidi="ar-SA"/>
        </w:rPr>
      </w:pPr>
      <w:r>
        <w:rPr>
          <w:rFonts w:hint="eastAsia" w:ascii="宋体" w:hAnsi="宋体" w:eastAsia="宋体" w:cs="宋体"/>
          <w:kern w:val="0"/>
          <w:position w:val="0"/>
          <w:sz w:val="21"/>
          <w:szCs w:val="21"/>
          <w:highlight w:val="none"/>
          <w:lang w:val="en-US" w:eastAsia="zh-CN" w:bidi="ar-SA"/>
        </w:rPr>
        <w:t>11.资格预审表（详见附件）。</w:t>
      </w:r>
    </w:p>
    <w:p w14:paraId="08C5362D">
      <w:pPr>
        <w:spacing w:line="36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（四）拒绝下述供应商参加招标采购活动：</w:t>
      </w:r>
    </w:p>
    <w:p w14:paraId="48AB78CC">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供应商单位负责人为同一人或者存在直接控股、管理关系的不同供应商，不得参加同一合同项下的招标采购活动；</w:t>
      </w:r>
    </w:p>
    <w:p w14:paraId="4EF469FC">
      <w:pPr>
        <w:spacing w:line="360" w:lineRule="auto"/>
        <w:ind w:left="1247" w:leftChars="305"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法人的分支机构不得参加投标。</w:t>
      </w:r>
    </w:p>
    <w:p w14:paraId="2792E5EE">
      <w:pPr>
        <w:pStyle w:val="3"/>
        <w:spacing w:line="360"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六、报名时间：</w:t>
      </w:r>
    </w:p>
    <w:p w14:paraId="2CA9D6B6">
      <w:pPr>
        <w:pStyle w:val="3"/>
        <w:spacing w:line="360" w:lineRule="auto"/>
        <w:ind w:left="415" w:leftChars="122"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自公告发布之日起至07月24日16:30时（北京时间），投标单位在报名截止前于上午9:30-11:30时（北京时间），下午13:30-16:30时(北京时间）（节假日除外）将报名资料及资格预审表现场提交至招标实施机构，进行报名。</w:t>
      </w:r>
    </w:p>
    <w:p w14:paraId="4A0E9AB4">
      <w:pPr>
        <w:spacing w:line="360" w:lineRule="auto"/>
        <w:ind w:firstLine="843" w:firstLineChars="400"/>
        <w:rPr>
          <w:rFonts w:hint="default" w:eastAsia="宋体"/>
          <w:highlight w:val="none"/>
          <w:lang w:val="en-US" w:eastAsia="zh-CN"/>
        </w:rPr>
      </w:pPr>
      <w:r>
        <w:rPr>
          <w:rFonts w:hint="eastAsia" w:ascii="宋体" w:hAnsi="宋体" w:eastAsia="宋体" w:cs="宋体"/>
          <w:b/>
          <w:bCs/>
          <w:sz w:val="21"/>
          <w:szCs w:val="21"/>
          <w:highlight w:val="none"/>
        </w:rPr>
        <w:t>本项目报名费用：人民币1500元</w:t>
      </w:r>
      <w:r>
        <w:rPr>
          <w:rFonts w:hint="eastAsia" w:hAnsi="宋体" w:cs="宋体"/>
          <w:b/>
          <w:bCs/>
          <w:sz w:val="21"/>
          <w:szCs w:val="21"/>
          <w:highlight w:val="none"/>
          <w:lang w:eastAsia="zh-CN"/>
        </w:rPr>
        <w:t>，</w:t>
      </w:r>
      <w:r>
        <w:rPr>
          <w:rFonts w:hint="eastAsia" w:hAnsi="宋体" w:cs="宋体"/>
          <w:b/>
          <w:bCs/>
          <w:sz w:val="21"/>
          <w:szCs w:val="21"/>
          <w:highlight w:val="none"/>
          <w:lang w:val="en-US" w:eastAsia="zh-CN"/>
        </w:rPr>
        <w:t>售后不退。</w:t>
      </w:r>
    </w:p>
    <w:p w14:paraId="7317D853">
      <w:pPr>
        <w:spacing w:line="360" w:lineRule="auto"/>
        <w:ind w:firstLine="422" w:firstLineChars="200"/>
        <w:rPr>
          <w:rFonts w:hint="eastAsia" w:ascii="宋体" w:hAnsi="宋体" w:eastAsia="宋体" w:cs="宋体"/>
          <w:b/>
          <w:bCs/>
          <w:sz w:val="21"/>
          <w:szCs w:val="21"/>
          <w:highlight w:val="none"/>
        </w:rPr>
      </w:pPr>
      <w:r>
        <w:rPr>
          <w:rFonts w:hint="eastAsia" w:hAnsi="宋体" w:cs="宋体"/>
          <w:b/>
          <w:bCs/>
          <w:sz w:val="21"/>
          <w:szCs w:val="21"/>
          <w:highlight w:val="none"/>
          <w:lang w:val="en-US" w:eastAsia="zh-CN"/>
        </w:rPr>
        <w:t>七</w:t>
      </w:r>
      <w:r>
        <w:rPr>
          <w:rFonts w:hint="eastAsia" w:ascii="宋体" w:hAnsi="宋体" w:eastAsia="宋体" w:cs="宋体"/>
          <w:b/>
          <w:bCs/>
          <w:sz w:val="21"/>
          <w:szCs w:val="21"/>
          <w:highlight w:val="none"/>
        </w:rPr>
        <w:t>、投标和投标截止时间：</w:t>
      </w:r>
    </w:p>
    <w:p w14:paraId="6EC78218">
      <w:pPr>
        <w:spacing w:line="360" w:lineRule="auto"/>
        <w:ind w:left="415" w:leftChars="122"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投标时间：</w:t>
      </w:r>
      <w:r>
        <w:rPr>
          <w:rFonts w:hint="eastAsia" w:ascii="宋体" w:hAnsi="宋体" w:eastAsia="宋体" w:cs="宋体"/>
          <w:sz w:val="21"/>
          <w:szCs w:val="21"/>
          <w:highlight w:val="none"/>
          <w:lang w:eastAsia="zh-CN"/>
        </w:rPr>
        <w:t>2025年</w:t>
      </w:r>
      <w:r>
        <w:rPr>
          <w:rFonts w:hint="eastAsia" w:hAnsi="宋体" w:cs="宋体"/>
          <w:sz w:val="21"/>
          <w:szCs w:val="21"/>
          <w:highlight w:val="none"/>
          <w:lang w:eastAsia="zh-CN"/>
        </w:rPr>
        <w:t>08月</w:t>
      </w:r>
      <w:r>
        <w:rPr>
          <w:rFonts w:hint="eastAsia" w:hAnsi="宋体" w:cs="宋体"/>
          <w:sz w:val="21"/>
          <w:szCs w:val="21"/>
          <w:highlight w:val="none"/>
          <w:lang w:val="en-US" w:eastAsia="zh-CN"/>
        </w:rPr>
        <w:t>07</w:t>
      </w:r>
      <w:r>
        <w:rPr>
          <w:rFonts w:hint="eastAsia" w:hAnsi="宋体" w:cs="宋体"/>
          <w:sz w:val="21"/>
          <w:szCs w:val="21"/>
          <w:highlight w:val="none"/>
          <w:lang w:eastAsia="zh-CN"/>
        </w:rPr>
        <w:t>日</w:t>
      </w:r>
      <w:r>
        <w:rPr>
          <w:rFonts w:hint="eastAsia" w:hAnsi="宋体" w:cs="宋体"/>
          <w:sz w:val="21"/>
          <w:szCs w:val="21"/>
          <w:highlight w:val="none"/>
          <w:lang w:val="en-US" w:eastAsia="zh-CN"/>
        </w:rPr>
        <w:t>12</w:t>
      </w:r>
      <w:r>
        <w:rPr>
          <w:rFonts w:hint="eastAsia" w:ascii="宋体" w:hAnsi="宋体" w:eastAsia="宋体" w:cs="宋体"/>
          <w:sz w:val="21"/>
          <w:szCs w:val="21"/>
          <w:highlight w:val="none"/>
        </w:rPr>
        <w:t>：</w:t>
      </w:r>
      <w:r>
        <w:rPr>
          <w:rFonts w:hint="eastAsia" w:hAnsi="宋体" w:cs="宋体"/>
          <w:sz w:val="21"/>
          <w:szCs w:val="21"/>
          <w:highlight w:val="none"/>
          <w:lang w:val="en-US" w:eastAsia="zh-CN"/>
        </w:rPr>
        <w:t>3</w:t>
      </w:r>
      <w:r>
        <w:rPr>
          <w:rFonts w:hint="eastAsia" w:ascii="宋体" w:hAnsi="宋体" w:eastAsia="宋体" w:cs="宋体"/>
          <w:sz w:val="21"/>
          <w:szCs w:val="21"/>
          <w:highlight w:val="none"/>
        </w:rPr>
        <w:t>0-</w:t>
      </w:r>
      <w:r>
        <w:rPr>
          <w:rFonts w:hint="eastAsia" w:hAnsi="宋体" w:cs="宋体"/>
          <w:sz w:val="21"/>
          <w:szCs w:val="21"/>
          <w:highlight w:val="none"/>
          <w:lang w:val="en-US" w:eastAsia="zh-CN"/>
        </w:rPr>
        <w:t>13</w:t>
      </w:r>
      <w:r>
        <w:rPr>
          <w:rFonts w:hint="eastAsia" w:ascii="宋体" w:hAnsi="宋体" w:eastAsia="宋体" w:cs="宋体"/>
          <w:sz w:val="21"/>
          <w:szCs w:val="21"/>
          <w:highlight w:val="none"/>
        </w:rPr>
        <w:t>：30时(北京时间）</w:t>
      </w:r>
    </w:p>
    <w:p w14:paraId="19C1F828">
      <w:pPr>
        <w:spacing w:line="360" w:lineRule="auto"/>
        <w:ind w:left="415" w:leftChars="122"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投标截止时间：</w:t>
      </w:r>
      <w:r>
        <w:rPr>
          <w:rFonts w:hint="eastAsia" w:ascii="宋体" w:hAnsi="宋体" w:eastAsia="宋体" w:cs="宋体"/>
          <w:sz w:val="21"/>
          <w:szCs w:val="21"/>
          <w:highlight w:val="none"/>
          <w:lang w:eastAsia="zh-CN"/>
        </w:rPr>
        <w:t>2025年</w:t>
      </w:r>
      <w:r>
        <w:rPr>
          <w:rFonts w:hint="eastAsia" w:hAnsi="宋体" w:cs="宋体"/>
          <w:sz w:val="21"/>
          <w:szCs w:val="21"/>
          <w:highlight w:val="none"/>
          <w:lang w:eastAsia="zh-CN"/>
        </w:rPr>
        <w:t>08月</w:t>
      </w:r>
      <w:r>
        <w:rPr>
          <w:rFonts w:hint="eastAsia" w:hAnsi="宋体" w:cs="宋体"/>
          <w:sz w:val="21"/>
          <w:szCs w:val="21"/>
          <w:highlight w:val="none"/>
          <w:lang w:val="en-US" w:eastAsia="zh-CN"/>
        </w:rPr>
        <w:t>07</w:t>
      </w:r>
      <w:r>
        <w:rPr>
          <w:rFonts w:hint="eastAsia" w:hAnsi="宋体" w:cs="宋体"/>
          <w:sz w:val="21"/>
          <w:szCs w:val="21"/>
          <w:highlight w:val="none"/>
          <w:lang w:eastAsia="zh-CN"/>
        </w:rPr>
        <w:t>日</w:t>
      </w:r>
      <w:r>
        <w:rPr>
          <w:rFonts w:hint="eastAsia" w:hAnsi="宋体" w:cs="宋体"/>
          <w:sz w:val="21"/>
          <w:szCs w:val="21"/>
          <w:highlight w:val="none"/>
          <w:lang w:val="en-US" w:eastAsia="zh-CN"/>
        </w:rPr>
        <w:t>13</w:t>
      </w:r>
      <w:r>
        <w:rPr>
          <w:rFonts w:hint="eastAsia" w:ascii="宋体" w:hAnsi="宋体" w:eastAsia="宋体" w:cs="宋体"/>
          <w:sz w:val="21"/>
          <w:szCs w:val="21"/>
          <w:highlight w:val="none"/>
        </w:rPr>
        <w:t>：30时(北京时间）</w:t>
      </w:r>
    </w:p>
    <w:p w14:paraId="0DE40303">
      <w:pPr>
        <w:spacing w:line="360" w:lineRule="auto"/>
        <w:ind w:left="415" w:leftChars="122"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开标时间：</w:t>
      </w:r>
      <w:r>
        <w:rPr>
          <w:rFonts w:hint="eastAsia" w:ascii="宋体" w:hAnsi="宋体" w:eastAsia="宋体" w:cs="宋体"/>
          <w:sz w:val="21"/>
          <w:szCs w:val="21"/>
          <w:highlight w:val="none"/>
          <w:lang w:eastAsia="zh-CN"/>
        </w:rPr>
        <w:t>2025年</w:t>
      </w:r>
      <w:r>
        <w:rPr>
          <w:rFonts w:hint="eastAsia" w:hAnsi="宋体" w:cs="宋体"/>
          <w:sz w:val="21"/>
          <w:szCs w:val="21"/>
          <w:highlight w:val="none"/>
          <w:lang w:eastAsia="zh-CN"/>
        </w:rPr>
        <w:t>08月</w:t>
      </w:r>
      <w:r>
        <w:rPr>
          <w:rFonts w:hint="eastAsia" w:hAnsi="宋体" w:cs="宋体"/>
          <w:sz w:val="21"/>
          <w:szCs w:val="21"/>
          <w:highlight w:val="none"/>
          <w:lang w:val="en-US" w:eastAsia="zh-CN"/>
        </w:rPr>
        <w:t>07</w:t>
      </w:r>
      <w:r>
        <w:rPr>
          <w:rFonts w:hint="eastAsia" w:hAnsi="宋体" w:cs="宋体"/>
          <w:sz w:val="21"/>
          <w:szCs w:val="21"/>
          <w:highlight w:val="none"/>
          <w:lang w:eastAsia="zh-CN"/>
        </w:rPr>
        <w:t>日</w:t>
      </w:r>
      <w:r>
        <w:rPr>
          <w:rFonts w:hint="eastAsia" w:hAnsi="宋体" w:cs="宋体"/>
          <w:sz w:val="21"/>
          <w:szCs w:val="21"/>
          <w:highlight w:val="none"/>
          <w:lang w:val="en-US" w:eastAsia="zh-CN"/>
        </w:rPr>
        <w:t>13</w:t>
      </w:r>
      <w:r>
        <w:rPr>
          <w:rFonts w:hint="eastAsia" w:ascii="宋体" w:hAnsi="宋体" w:eastAsia="宋体" w:cs="宋体"/>
          <w:sz w:val="21"/>
          <w:szCs w:val="21"/>
          <w:highlight w:val="none"/>
        </w:rPr>
        <w:t>：30时(北京时间）</w:t>
      </w:r>
    </w:p>
    <w:p w14:paraId="66B2CDA9">
      <w:pPr>
        <w:spacing w:line="360" w:lineRule="auto"/>
        <w:ind w:left="415" w:leftChars="122"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开标地点：苏州市善耕实验小学校（正谊校区）</w:t>
      </w:r>
    </w:p>
    <w:p w14:paraId="64AB14EF">
      <w:pPr>
        <w:spacing w:line="360" w:lineRule="auto"/>
        <w:ind w:left="415" w:leftChars="122"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投标文件编制份数：一正四副及正本扫描件电子档（U盘单独密封并标注单位名称，随投</w:t>
      </w:r>
      <w:bookmarkStart w:id="1" w:name="_GoBack"/>
      <w:bookmarkEnd w:id="1"/>
      <w:r>
        <w:rPr>
          <w:rFonts w:hint="eastAsia" w:ascii="宋体" w:hAnsi="宋体" w:eastAsia="宋体" w:cs="宋体"/>
          <w:b/>
          <w:bCs/>
          <w:sz w:val="21"/>
          <w:szCs w:val="21"/>
          <w:highlight w:val="none"/>
        </w:rPr>
        <w:t>标文件一并递交）。</w:t>
      </w:r>
    </w:p>
    <w:p w14:paraId="3B69ADD3">
      <w:pPr>
        <w:spacing w:line="360" w:lineRule="auto"/>
        <w:ind w:firstLine="422" w:firstLineChars="200"/>
        <w:rPr>
          <w:rFonts w:hint="eastAsia" w:hAnsi="宋体" w:cs="宋体"/>
          <w:b/>
          <w:bCs/>
          <w:sz w:val="21"/>
          <w:szCs w:val="21"/>
          <w:highlight w:val="none"/>
          <w:lang w:val="en-US" w:eastAsia="zh-CN"/>
        </w:rPr>
      </w:pPr>
      <w:r>
        <w:rPr>
          <w:rFonts w:hint="eastAsia" w:hAnsi="宋体" w:cs="宋体"/>
          <w:b/>
          <w:bCs/>
          <w:sz w:val="21"/>
          <w:szCs w:val="21"/>
          <w:highlight w:val="none"/>
          <w:lang w:val="en-US" w:eastAsia="zh-CN"/>
        </w:rPr>
        <w:t>八</w:t>
      </w:r>
      <w:r>
        <w:rPr>
          <w:rFonts w:hint="eastAsia" w:ascii="宋体" w:hAnsi="宋体" w:eastAsia="宋体" w:cs="宋体"/>
          <w:b/>
          <w:bCs/>
          <w:sz w:val="21"/>
          <w:szCs w:val="21"/>
          <w:highlight w:val="none"/>
        </w:rPr>
        <w:t>、</w:t>
      </w:r>
      <w:r>
        <w:rPr>
          <w:rFonts w:hint="eastAsia" w:hAnsi="宋体" w:cs="宋体"/>
          <w:b/>
          <w:bCs/>
          <w:sz w:val="21"/>
          <w:szCs w:val="21"/>
          <w:highlight w:val="none"/>
          <w:lang w:val="en-US" w:eastAsia="zh-CN"/>
        </w:rPr>
        <w:t>联系方式：</w:t>
      </w:r>
    </w:p>
    <w:p w14:paraId="407757A1">
      <w:pPr>
        <w:spacing w:line="360" w:lineRule="auto"/>
        <w:ind w:firstLine="420" w:firstLineChars="200"/>
        <w:rPr>
          <w:rFonts w:hint="eastAsia" w:ascii="宋体" w:hAnsi="宋体" w:eastAsia="宋体" w:cs="宋体"/>
          <w:b w:val="0"/>
          <w:bCs w:val="0"/>
          <w:sz w:val="21"/>
          <w:szCs w:val="21"/>
          <w:highlight w:val="none"/>
        </w:rPr>
      </w:pPr>
      <w:r>
        <w:rPr>
          <w:rFonts w:hint="eastAsia" w:hAnsi="宋体" w:cs="宋体"/>
          <w:b w:val="0"/>
          <w:bCs w:val="0"/>
          <w:sz w:val="21"/>
          <w:szCs w:val="21"/>
          <w:highlight w:val="none"/>
          <w:lang w:eastAsia="zh-CN"/>
        </w:rPr>
        <w:t>（</w:t>
      </w:r>
      <w:r>
        <w:rPr>
          <w:rFonts w:hint="eastAsia" w:hAnsi="宋体" w:cs="宋体"/>
          <w:b w:val="0"/>
          <w:bCs w:val="0"/>
          <w:sz w:val="21"/>
          <w:szCs w:val="21"/>
          <w:highlight w:val="none"/>
          <w:lang w:val="en-US" w:eastAsia="zh-CN"/>
        </w:rPr>
        <w:t>一</w:t>
      </w:r>
      <w:r>
        <w:rPr>
          <w:rFonts w:hint="eastAsia" w:hAnsi="宋体" w:cs="宋体"/>
          <w:b w:val="0"/>
          <w:bCs w:val="0"/>
          <w:sz w:val="21"/>
          <w:szCs w:val="21"/>
          <w:highlight w:val="none"/>
          <w:lang w:eastAsia="zh-CN"/>
        </w:rPr>
        <w:t>）</w:t>
      </w:r>
      <w:r>
        <w:rPr>
          <w:rFonts w:hint="eastAsia" w:ascii="宋体" w:hAnsi="宋体" w:eastAsia="宋体" w:cs="宋体"/>
          <w:b w:val="0"/>
          <w:bCs w:val="0"/>
          <w:sz w:val="21"/>
          <w:szCs w:val="21"/>
          <w:highlight w:val="none"/>
        </w:rPr>
        <w:t>采购单位：</w:t>
      </w:r>
    </w:p>
    <w:p w14:paraId="55D707D9">
      <w:pPr>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rPr>
        <w:t>苏州市姑苏区教育体育和文化旅游委员会</w:t>
      </w:r>
    </w:p>
    <w:p w14:paraId="22A43B5E">
      <w:pPr>
        <w:spacing w:line="360" w:lineRule="auto"/>
        <w:ind w:firstLine="840" w:firstLineChars="4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eastAsia="宋体" w:cs="宋体"/>
          <w:sz w:val="21"/>
          <w:szCs w:val="21"/>
          <w:highlight w:val="none"/>
        </w:rPr>
        <w:t>苏州市姑苏区平川路510号</w:t>
      </w:r>
    </w:p>
    <w:p w14:paraId="4CBD853C">
      <w:pPr>
        <w:spacing w:line="360" w:lineRule="auto"/>
        <w:ind w:firstLine="840" w:firstLineChars="4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hAnsi="宋体" w:cs="宋体"/>
          <w:sz w:val="21"/>
          <w:szCs w:val="21"/>
          <w:highlight w:val="none"/>
          <w:lang w:val="en-US" w:eastAsia="zh-CN"/>
        </w:rPr>
        <w:t>徐老师、姚老师</w:t>
      </w:r>
    </w:p>
    <w:p w14:paraId="2A979669">
      <w:pPr>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联系电话：05</w:t>
      </w:r>
      <w:r>
        <w:rPr>
          <w:rFonts w:hint="eastAsia" w:ascii="宋体" w:hAnsi="宋体" w:eastAsia="宋体" w:cs="宋体"/>
          <w:sz w:val="21"/>
          <w:szCs w:val="21"/>
          <w:highlight w:val="none"/>
          <w:lang w:val="zh-CN"/>
        </w:rPr>
        <w:t>12-68728216</w:t>
      </w:r>
    </w:p>
    <w:p w14:paraId="1A91816C">
      <w:pPr>
        <w:spacing w:line="360" w:lineRule="auto"/>
        <w:ind w:firstLine="420" w:firstLineChars="200"/>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hAnsi="宋体" w:cs="宋体"/>
          <w:sz w:val="21"/>
          <w:szCs w:val="21"/>
          <w:highlight w:val="none"/>
          <w:lang w:val="en-US" w:eastAsia="zh-CN"/>
        </w:rPr>
        <w:t>二</w:t>
      </w:r>
      <w:r>
        <w:rPr>
          <w:rFonts w:hint="eastAsia" w:hAnsi="宋体" w:cs="宋体"/>
          <w:sz w:val="21"/>
          <w:szCs w:val="21"/>
          <w:highlight w:val="none"/>
          <w:lang w:eastAsia="zh-CN"/>
        </w:rPr>
        <w:t>）</w:t>
      </w:r>
      <w:r>
        <w:rPr>
          <w:rFonts w:hint="eastAsia" w:ascii="宋体" w:hAnsi="宋体" w:eastAsia="宋体" w:cs="宋体"/>
          <w:sz w:val="21"/>
          <w:szCs w:val="21"/>
          <w:highlight w:val="none"/>
        </w:rPr>
        <w:t>采购代理机构：</w:t>
      </w:r>
    </w:p>
    <w:p w14:paraId="248E4D40">
      <w:pPr>
        <w:spacing w:line="360" w:lineRule="auto"/>
        <w:ind w:firstLine="840" w:firstLineChars="400"/>
        <w:rPr>
          <w:rFonts w:hint="eastAsia" w:ascii="宋体" w:hAnsi="宋体" w:eastAsia="宋体" w:cs="宋体"/>
          <w:sz w:val="21"/>
          <w:szCs w:val="21"/>
          <w:highlight w:val="none"/>
        </w:rPr>
      </w:pPr>
      <w:r>
        <w:rPr>
          <w:rFonts w:hint="eastAsia" w:hAnsi="宋体" w:cs="宋体"/>
          <w:sz w:val="21"/>
          <w:szCs w:val="21"/>
          <w:highlight w:val="none"/>
          <w:lang w:val="en-US" w:eastAsia="zh-CN"/>
        </w:rPr>
        <w:t>名称：</w:t>
      </w:r>
      <w:r>
        <w:rPr>
          <w:rFonts w:hint="eastAsia" w:ascii="宋体" w:hAnsi="宋体" w:eastAsia="宋体" w:cs="宋体"/>
          <w:sz w:val="21"/>
          <w:szCs w:val="21"/>
          <w:highlight w:val="none"/>
          <w:lang w:eastAsia="zh-CN"/>
        </w:rPr>
        <w:t>苏州市诚源招投标代理有限公司</w:t>
      </w:r>
      <w:r>
        <w:rPr>
          <w:rFonts w:hint="eastAsia" w:ascii="宋体" w:hAnsi="宋体" w:eastAsia="宋体" w:cs="宋体"/>
          <w:sz w:val="21"/>
          <w:szCs w:val="21"/>
          <w:highlight w:val="none"/>
        </w:rPr>
        <w:t xml:space="preserve"> </w:t>
      </w:r>
    </w:p>
    <w:p w14:paraId="6B76D39B">
      <w:pPr>
        <w:spacing w:line="360" w:lineRule="auto"/>
        <w:ind w:firstLine="840" w:firstLineChars="4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w:t>
      </w:r>
      <w:r>
        <w:rPr>
          <w:rFonts w:hint="eastAsia" w:hAnsi="宋体" w:cs="宋体"/>
          <w:sz w:val="21"/>
          <w:szCs w:val="21"/>
          <w:highlight w:val="none"/>
          <w:lang w:eastAsia="zh-CN"/>
        </w:rPr>
        <w:t>苏州市姑苏区金门路1072号金门国际商业广场6楼(11/12号电梯直达）</w:t>
      </w:r>
    </w:p>
    <w:p w14:paraId="317CE3AD">
      <w:pPr>
        <w:spacing w:line="360" w:lineRule="auto"/>
        <w:ind w:firstLine="840" w:firstLineChars="4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hAnsi="宋体" w:cs="宋体"/>
          <w:sz w:val="21"/>
          <w:szCs w:val="21"/>
          <w:highlight w:val="none"/>
          <w:lang w:eastAsia="zh-CN"/>
        </w:rPr>
        <w:t>支丽雯、金兰、杨莹、浦沁、张敏</w:t>
      </w:r>
    </w:p>
    <w:p w14:paraId="79BAA22D">
      <w:pPr>
        <w:spacing w:line="360" w:lineRule="auto"/>
        <w:ind w:firstLine="840" w:firstLineChars="4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联系电话：</w:t>
      </w:r>
      <w:r>
        <w:rPr>
          <w:rFonts w:hint="eastAsia" w:hAnsi="宋体" w:cs="宋体"/>
          <w:sz w:val="21"/>
          <w:szCs w:val="21"/>
          <w:highlight w:val="none"/>
          <w:lang w:eastAsia="zh-CN"/>
        </w:rPr>
        <w:t>0512-69228578</w:t>
      </w:r>
    </w:p>
    <w:p w14:paraId="30BECCCC">
      <w:pPr>
        <w:spacing w:line="360" w:lineRule="auto"/>
        <w:ind w:left="2312" w:leftChars="122" w:hanging="1897" w:hangingChars="900"/>
        <w:rPr>
          <w:rFonts w:hint="eastAsia" w:ascii="宋体" w:hAnsi="宋体" w:eastAsia="宋体" w:cs="宋体"/>
          <w:sz w:val="21"/>
          <w:szCs w:val="21"/>
          <w:highlight w:val="none"/>
        </w:rPr>
      </w:pPr>
      <w:r>
        <w:rPr>
          <w:rFonts w:hint="eastAsia" w:hAnsi="宋体" w:cs="宋体"/>
          <w:b/>
          <w:bCs/>
          <w:sz w:val="21"/>
          <w:szCs w:val="21"/>
          <w:highlight w:val="none"/>
          <w:lang w:val="en-US" w:eastAsia="zh-CN"/>
        </w:rPr>
        <w:t>九</w:t>
      </w:r>
      <w:r>
        <w:rPr>
          <w:rFonts w:hint="eastAsia" w:ascii="宋体" w:hAnsi="宋体" w:eastAsia="宋体" w:cs="宋体"/>
          <w:b/>
          <w:bCs/>
          <w:sz w:val="21"/>
          <w:szCs w:val="21"/>
          <w:highlight w:val="none"/>
        </w:rPr>
        <w:t>、</w:t>
      </w:r>
      <w:r>
        <w:rPr>
          <w:rFonts w:hint="eastAsia" w:hAnsi="宋体" w:cs="宋体"/>
          <w:b/>
          <w:bCs/>
          <w:sz w:val="21"/>
          <w:szCs w:val="21"/>
          <w:highlight w:val="none"/>
          <w:lang w:val="en-US" w:eastAsia="zh-CN"/>
        </w:rPr>
        <w:t>相关事宜：</w:t>
      </w:r>
      <w:r>
        <w:rPr>
          <w:rFonts w:hint="eastAsia" w:ascii="宋体" w:hAnsi="宋体" w:eastAsia="宋体" w:cs="宋体"/>
          <w:sz w:val="21"/>
          <w:szCs w:val="21"/>
          <w:highlight w:val="none"/>
        </w:rPr>
        <w:t>本公告在</w:t>
      </w:r>
      <w:r>
        <w:rPr>
          <w:rFonts w:hint="eastAsia" w:hAnsi="宋体" w:cs="宋体"/>
          <w:sz w:val="21"/>
          <w:szCs w:val="21"/>
          <w:highlight w:val="none"/>
          <w:lang w:val="en-US" w:eastAsia="zh-CN"/>
        </w:rPr>
        <w:t>苏州市阳光食堂招标公示平台、苏州市姑苏区人民政府官网、</w:t>
      </w:r>
      <w:r>
        <w:rPr>
          <w:rFonts w:hint="eastAsia" w:ascii="宋体" w:hAnsi="宋体" w:eastAsia="宋体" w:cs="宋体"/>
          <w:sz w:val="21"/>
          <w:szCs w:val="21"/>
          <w:highlight w:val="none"/>
        </w:rPr>
        <w:t>江苏省招标投标公共服务平台、中国招投标网网站官网发布。</w:t>
      </w:r>
    </w:p>
    <w:p w14:paraId="4E60B783">
      <w:pPr>
        <w:spacing w:line="360" w:lineRule="auto"/>
        <w:ind w:firstLine="422" w:firstLineChars="200"/>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十、采购监管部门：</w:t>
      </w:r>
      <w:r>
        <w:rPr>
          <w:rFonts w:hint="eastAsia" w:hAnsi="宋体" w:cs="宋体"/>
          <w:sz w:val="21"/>
          <w:szCs w:val="21"/>
          <w:highlight w:val="none"/>
          <w:lang w:eastAsia="zh-CN"/>
        </w:rPr>
        <w:t>苏州市姑苏区纪委监委第一派驻纪检监察组</w:t>
      </w:r>
    </w:p>
    <w:p w14:paraId="51A20BAA">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十</w:t>
      </w:r>
      <w:r>
        <w:rPr>
          <w:rFonts w:hint="eastAsia" w:hAnsi="宋体" w:cs="宋体"/>
          <w:b/>
          <w:bCs/>
          <w:sz w:val="21"/>
          <w:szCs w:val="21"/>
          <w:highlight w:val="none"/>
          <w:lang w:val="en-US" w:eastAsia="zh-CN"/>
        </w:rPr>
        <w:t>一</w:t>
      </w:r>
      <w:r>
        <w:rPr>
          <w:rFonts w:hint="eastAsia" w:hAnsi="宋体" w:cs="宋体"/>
          <w:b/>
          <w:bCs/>
          <w:sz w:val="21"/>
          <w:szCs w:val="21"/>
          <w:highlight w:val="none"/>
          <w:lang w:eastAsia="zh-CN"/>
        </w:rPr>
        <w:t>、</w:t>
      </w:r>
      <w:r>
        <w:rPr>
          <w:rFonts w:hint="eastAsia" w:ascii="宋体" w:hAnsi="宋体" w:eastAsia="宋体" w:cs="宋体"/>
          <w:b/>
          <w:bCs/>
          <w:sz w:val="21"/>
          <w:szCs w:val="21"/>
          <w:highlight w:val="none"/>
        </w:rPr>
        <w:t>公告期限：</w:t>
      </w:r>
      <w:r>
        <w:rPr>
          <w:rFonts w:hint="eastAsia" w:ascii="宋体" w:hAnsi="宋体" w:eastAsia="宋体" w:cs="宋体"/>
          <w:sz w:val="21"/>
          <w:szCs w:val="21"/>
          <w:highlight w:val="none"/>
        </w:rPr>
        <w:t>自本公告发布之日起五个工作日。</w:t>
      </w:r>
    </w:p>
    <w:p w14:paraId="4F621E86">
      <w:pPr>
        <w:spacing w:line="360" w:lineRule="auto"/>
        <w:ind w:firstLine="420" w:firstLineChars="200"/>
        <w:rPr>
          <w:rFonts w:hint="eastAsia" w:ascii="宋体" w:hAnsi="宋体" w:eastAsia="宋体" w:cs="宋体"/>
          <w:sz w:val="21"/>
          <w:szCs w:val="21"/>
          <w:highlight w:val="none"/>
        </w:rPr>
      </w:pPr>
    </w:p>
    <w:p w14:paraId="453A768B">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特别说明：</w:t>
      </w:r>
    </w:p>
    <w:p w14:paraId="46566607">
      <w:pPr>
        <w:spacing w:line="360" w:lineRule="auto"/>
        <w:ind w:left="415" w:leftChars="122"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本招标文件适用于“</w:t>
      </w:r>
      <w:bookmarkStart w:id="0" w:name="_Hlk182226668"/>
      <w:r>
        <w:rPr>
          <w:rFonts w:hint="eastAsia" w:ascii="宋体" w:hAnsi="宋体" w:eastAsia="宋体" w:cs="宋体"/>
          <w:sz w:val="21"/>
          <w:szCs w:val="21"/>
          <w:highlight w:val="none"/>
        </w:rPr>
        <w:t>苏州市姑苏区中小学校校外供餐入围服务单位</w:t>
      </w:r>
      <w:bookmarkEnd w:id="0"/>
      <w:r>
        <w:rPr>
          <w:rFonts w:hint="eastAsia" w:ascii="宋体" w:hAnsi="宋体" w:eastAsia="宋体" w:cs="宋体"/>
          <w:sz w:val="21"/>
          <w:szCs w:val="21"/>
          <w:highlight w:val="none"/>
        </w:rPr>
        <w:t>”统一公开招标采购。</w:t>
      </w:r>
      <w:r>
        <w:rPr>
          <w:rFonts w:hint="eastAsia" w:ascii="宋体" w:hAnsi="宋体" w:eastAsia="宋体" w:cs="宋体"/>
          <w:bCs/>
          <w:sz w:val="21"/>
          <w:szCs w:val="21"/>
          <w:highlight w:val="none"/>
        </w:rPr>
        <w:t>苏州市姑苏区中小学食堂（校外供餐）</w:t>
      </w:r>
      <w:r>
        <w:rPr>
          <w:rFonts w:hint="eastAsia" w:ascii="宋体" w:hAnsi="宋体" w:eastAsia="宋体" w:cs="宋体"/>
          <w:sz w:val="21"/>
          <w:szCs w:val="21"/>
          <w:highlight w:val="none"/>
        </w:rPr>
        <w:t>招标工作组进行监督指导。</w:t>
      </w:r>
    </w:p>
    <w:p w14:paraId="63D5090E">
      <w:pPr>
        <w:spacing w:line="360" w:lineRule="auto"/>
        <w:ind w:left="415" w:leftChars="122"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报名单位需在报名截止前将报名资料和资格预审表提交至招标实施机构，以便代理机构安排资格预审。本项目报名费：人民币1500元，</w:t>
      </w:r>
      <w:r>
        <w:rPr>
          <w:rFonts w:hint="eastAsia" w:hAnsi="宋体" w:cs="宋体"/>
          <w:sz w:val="21"/>
          <w:szCs w:val="21"/>
          <w:highlight w:val="none"/>
          <w:lang w:val="en-US" w:eastAsia="zh-CN"/>
        </w:rPr>
        <w:t>售后不退；</w:t>
      </w:r>
      <w:r>
        <w:rPr>
          <w:rFonts w:hint="eastAsia" w:ascii="宋体" w:hAnsi="宋体" w:eastAsia="宋体" w:cs="宋体"/>
          <w:sz w:val="21"/>
          <w:szCs w:val="21"/>
          <w:highlight w:val="none"/>
        </w:rPr>
        <w:t>如资料提供不完整则视为报名不成功。</w:t>
      </w:r>
    </w:p>
    <w:p w14:paraId="0D630B73">
      <w:pPr>
        <w:rPr>
          <w:rFonts w:hint="eastAsia" w:hAnsi="宋体" w:cs="宋体"/>
          <w:b/>
          <w:bCs/>
          <w:sz w:val="24"/>
          <w:szCs w:val="24"/>
          <w:lang w:val="en-US" w:eastAsia="zh-CN"/>
        </w:rPr>
      </w:pPr>
      <w:r>
        <w:rPr>
          <w:rFonts w:hint="eastAsia" w:hAnsi="宋体" w:cs="宋体"/>
          <w:b/>
          <w:bCs/>
          <w:sz w:val="24"/>
          <w:szCs w:val="24"/>
          <w:lang w:val="en-US" w:eastAsia="zh-CN"/>
        </w:rPr>
        <w:br w:type="page"/>
      </w:r>
    </w:p>
    <w:p w14:paraId="5E87751D">
      <w:pPr>
        <w:widowControl/>
        <w:spacing w:line="360" w:lineRule="auto"/>
        <w:ind w:left="0" w:leftChars="0" w:firstLine="0" w:firstLineChars="0"/>
        <w:jc w:val="both"/>
        <w:rPr>
          <w:rFonts w:hint="eastAsia" w:ascii="宋体" w:hAnsi="宋体" w:eastAsia="宋体" w:cs="宋体"/>
          <w:b/>
          <w:bCs/>
          <w:sz w:val="24"/>
          <w:szCs w:val="24"/>
          <w:lang w:val="en-US" w:eastAsia="zh-CN"/>
        </w:rPr>
      </w:pPr>
      <w:r>
        <w:rPr>
          <w:rFonts w:hint="eastAsia" w:hAnsi="宋体" w:cs="宋体"/>
          <w:b/>
          <w:bCs/>
          <w:sz w:val="24"/>
          <w:szCs w:val="24"/>
          <w:lang w:val="en-US" w:eastAsia="zh-CN"/>
        </w:rPr>
        <w:t>附件：</w:t>
      </w:r>
    </w:p>
    <w:p w14:paraId="0EEACFB1">
      <w:pPr>
        <w:widowControl/>
        <w:spacing w:line="36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资格预审表</w:t>
      </w:r>
    </w:p>
    <w:tbl>
      <w:tblPr>
        <w:tblStyle w:val="4"/>
        <w:tblpPr w:leftFromText="180" w:rightFromText="180" w:vertAnchor="text" w:horzAnchor="page" w:tblpX="1728" w:tblpY="39"/>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635"/>
        <w:gridCol w:w="1428"/>
        <w:gridCol w:w="2425"/>
        <w:gridCol w:w="1500"/>
      </w:tblGrid>
      <w:tr w14:paraId="2274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2" w:type="dxa"/>
            <w:noWrap w:val="0"/>
            <w:vAlign w:val="center"/>
          </w:tcPr>
          <w:p w14:paraId="491FB041">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063" w:type="dxa"/>
            <w:gridSpan w:val="2"/>
            <w:noWrap w:val="0"/>
            <w:vAlign w:val="center"/>
          </w:tcPr>
          <w:p w14:paraId="0A32D149">
            <w:pPr>
              <w:jc w:val="center"/>
              <w:rPr>
                <w:rFonts w:hint="eastAsia" w:ascii="宋体" w:hAnsi="宋体" w:eastAsia="宋体" w:cs="宋体"/>
                <w:b/>
                <w:bCs/>
                <w:sz w:val="21"/>
                <w:szCs w:val="21"/>
              </w:rPr>
            </w:pPr>
            <w:r>
              <w:rPr>
                <w:rFonts w:hint="eastAsia" w:ascii="宋体" w:hAnsi="宋体" w:eastAsia="宋体" w:cs="宋体"/>
                <w:b/>
                <w:bCs/>
                <w:sz w:val="21"/>
                <w:szCs w:val="21"/>
              </w:rPr>
              <w:t>投标供应商资格条件、自填信息</w:t>
            </w:r>
          </w:p>
        </w:tc>
        <w:tc>
          <w:tcPr>
            <w:tcW w:w="2425" w:type="dxa"/>
            <w:noWrap w:val="0"/>
            <w:vAlign w:val="center"/>
          </w:tcPr>
          <w:p w14:paraId="3F3309CD">
            <w:pPr>
              <w:jc w:val="center"/>
              <w:rPr>
                <w:rFonts w:hint="eastAsia" w:ascii="宋体" w:hAnsi="宋体" w:eastAsia="宋体" w:cs="宋体"/>
                <w:b/>
                <w:bCs/>
                <w:sz w:val="21"/>
                <w:szCs w:val="21"/>
              </w:rPr>
            </w:pPr>
            <w:r>
              <w:rPr>
                <w:rFonts w:hint="eastAsia" w:ascii="宋体" w:hAnsi="宋体" w:eastAsia="宋体" w:cs="宋体"/>
                <w:b/>
                <w:bCs/>
                <w:sz w:val="21"/>
                <w:szCs w:val="21"/>
              </w:rPr>
              <w:t>预审内容及方式</w:t>
            </w:r>
          </w:p>
        </w:tc>
        <w:tc>
          <w:tcPr>
            <w:tcW w:w="1500" w:type="dxa"/>
            <w:noWrap w:val="0"/>
            <w:vAlign w:val="center"/>
          </w:tcPr>
          <w:p w14:paraId="3732DC23">
            <w:pPr>
              <w:jc w:val="center"/>
              <w:rPr>
                <w:rFonts w:hint="eastAsia" w:ascii="宋体" w:hAnsi="宋体" w:eastAsia="宋体" w:cs="宋体"/>
                <w:b/>
                <w:bCs/>
                <w:sz w:val="21"/>
                <w:szCs w:val="21"/>
              </w:rPr>
            </w:pPr>
            <w:r>
              <w:rPr>
                <w:rFonts w:hint="eastAsia" w:ascii="宋体" w:hAnsi="宋体" w:eastAsia="宋体" w:cs="宋体"/>
                <w:b/>
                <w:bCs/>
                <w:sz w:val="21"/>
                <w:szCs w:val="21"/>
              </w:rPr>
              <w:t>预审情况</w:t>
            </w:r>
          </w:p>
        </w:tc>
      </w:tr>
      <w:tr w14:paraId="0CBF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72" w:type="dxa"/>
            <w:noWrap w:val="0"/>
            <w:vAlign w:val="center"/>
          </w:tcPr>
          <w:p w14:paraId="03C89999">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35" w:type="dxa"/>
            <w:noWrap w:val="0"/>
            <w:vAlign w:val="center"/>
          </w:tcPr>
          <w:p w14:paraId="726014B3">
            <w:pPr>
              <w:jc w:val="left"/>
              <w:rPr>
                <w:rFonts w:hint="eastAsia" w:ascii="宋体" w:hAnsi="宋体" w:eastAsia="宋体" w:cs="宋体"/>
                <w:sz w:val="21"/>
                <w:szCs w:val="21"/>
              </w:rPr>
            </w:pPr>
            <w:r>
              <w:rPr>
                <w:rFonts w:hint="eastAsia" w:ascii="宋体" w:hAnsi="宋体" w:eastAsia="宋体" w:cs="宋体"/>
                <w:sz w:val="21"/>
                <w:szCs w:val="21"/>
              </w:rPr>
              <w:t>投标供应商名称</w:t>
            </w:r>
          </w:p>
        </w:tc>
        <w:tc>
          <w:tcPr>
            <w:tcW w:w="1428" w:type="dxa"/>
            <w:noWrap w:val="0"/>
            <w:vAlign w:val="center"/>
          </w:tcPr>
          <w:p w14:paraId="7A7CC154">
            <w:pPr>
              <w:jc w:val="left"/>
              <w:rPr>
                <w:rFonts w:hint="eastAsia" w:ascii="宋体" w:hAnsi="宋体" w:eastAsia="宋体" w:cs="宋体"/>
                <w:sz w:val="21"/>
                <w:szCs w:val="21"/>
              </w:rPr>
            </w:pPr>
          </w:p>
        </w:tc>
        <w:tc>
          <w:tcPr>
            <w:tcW w:w="2425" w:type="dxa"/>
            <w:noWrap w:val="0"/>
            <w:vAlign w:val="center"/>
          </w:tcPr>
          <w:p w14:paraId="5D5DB43B">
            <w:pPr>
              <w:jc w:val="left"/>
              <w:rPr>
                <w:rFonts w:hint="eastAsia" w:ascii="宋体" w:hAnsi="宋体" w:eastAsia="宋体" w:cs="宋体"/>
                <w:sz w:val="21"/>
                <w:szCs w:val="21"/>
              </w:rPr>
            </w:pPr>
            <w:r>
              <w:rPr>
                <w:rFonts w:hint="eastAsia" w:ascii="宋体" w:hAnsi="宋体" w:eastAsia="宋体" w:cs="宋体"/>
                <w:sz w:val="21"/>
                <w:szCs w:val="21"/>
              </w:rPr>
              <w:t>现场核查营业执照</w:t>
            </w:r>
          </w:p>
        </w:tc>
        <w:tc>
          <w:tcPr>
            <w:tcW w:w="1500" w:type="dxa"/>
            <w:noWrap w:val="0"/>
            <w:vAlign w:val="center"/>
          </w:tcPr>
          <w:p w14:paraId="329F2725">
            <w:pPr>
              <w:jc w:val="left"/>
              <w:rPr>
                <w:rFonts w:hint="eastAsia" w:ascii="宋体" w:hAnsi="宋体" w:eastAsia="宋体" w:cs="宋体"/>
                <w:sz w:val="21"/>
                <w:szCs w:val="21"/>
              </w:rPr>
            </w:pPr>
            <w:r>
              <w:rPr>
                <w:rFonts w:hint="eastAsia" w:ascii="宋体" w:hAnsi="宋体" w:eastAsia="宋体" w:cs="宋体"/>
                <w:sz w:val="21"/>
                <w:szCs w:val="21"/>
              </w:rPr>
              <w:t>口符合</w:t>
            </w:r>
          </w:p>
          <w:p w14:paraId="5A0D518A">
            <w:pPr>
              <w:jc w:val="left"/>
              <w:rPr>
                <w:rFonts w:hint="eastAsia" w:ascii="宋体" w:hAnsi="宋体" w:eastAsia="宋体" w:cs="宋体"/>
                <w:sz w:val="21"/>
                <w:szCs w:val="21"/>
              </w:rPr>
            </w:pPr>
            <w:r>
              <w:rPr>
                <w:rFonts w:hint="eastAsia" w:ascii="宋体" w:hAnsi="宋体" w:eastAsia="宋体" w:cs="宋体"/>
                <w:sz w:val="21"/>
                <w:szCs w:val="21"/>
              </w:rPr>
              <w:t>口不符合</w:t>
            </w:r>
          </w:p>
        </w:tc>
      </w:tr>
      <w:tr w14:paraId="79EE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22CD5460">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35" w:type="dxa"/>
            <w:noWrap w:val="0"/>
            <w:vAlign w:val="center"/>
          </w:tcPr>
          <w:p w14:paraId="0206CEEE">
            <w:pPr>
              <w:jc w:val="left"/>
              <w:rPr>
                <w:rFonts w:hint="eastAsia" w:ascii="宋体" w:hAnsi="宋体" w:eastAsia="宋体" w:cs="宋体"/>
                <w:sz w:val="21"/>
                <w:szCs w:val="21"/>
              </w:rPr>
            </w:pPr>
            <w:r>
              <w:rPr>
                <w:rFonts w:hint="eastAsia" w:ascii="宋体" w:hAnsi="宋体" w:eastAsia="宋体" w:cs="宋体"/>
                <w:sz w:val="21"/>
                <w:szCs w:val="21"/>
              </w:rPr>
              <w:t>法人姓名及联系电话</w:t>
            </w:r>
          </w:p>
        </w:tc>
        <w:tc>
          <w:tcPr>
            <w:tcW w:w="1428" w:type="dxa"/>
            <w:noWrap w:val="0"/>
            <w:vAlign w:val="center"/>
          </w:tcPr>
          <w:p w14:paraId="5D54222D">
            <w:pPr>
              <w:jc w:val="left"/>
              <w:rPr>
                <w:rFonts w:hint="eastAsia" w:ascii="宋体" w:hAnsi="宋体" w:eastAsia="宋体" w:cs="宋体"/>
                <w:sz w:val="21"/>
                <w:szCs w:val="21"/>
              </w:rPr>
            </w:pPr>
          </w:p>
        </w:tc>
        <w:tc>
          <w:tcPr>
            <w:tcW w:w="2425" w:type="dxa"/>
            <w:noWrap w:val="0"/>
            <w:vAlign w:val="center"/>
          </w:tcPr>
          <w:p w14:paraId="4A158FDC">
            <w:pPr>
              <w:jc w:val="left"/>
              <w:rPr>
                <w:rFonts w:hint="eastAsia" w:ascii="宋体" w:hAnsi="宋体" w:eastAsia="宋体" w:cs="宋体"/>
                <w:sz w:val="21"/>
                <w:szCs w:val="21"/>
              </w:rPr>
            </w:pPr>
            <w:r>
              <w:rPr>
                <w:rFonts w:hint="eastAsia" w:ascii="宋体" w:hAnsi="宋体" w:eastAsia="宋体" w:cs="宋体"/>
                <w:sz w:val="21"/>
                <w:szCs w:val="21"/>
              </w:rPr>
              <w:t>现场核查身份证</w:t>
            </w:r>
          </w:p>
        </w:tc>
        <w:tc>
          <w:tcPr>
            <w:tcW w:w="1500" w:type="dxa"/>
            <w:noWrap w:val="0"/>
            <w:vAlign w:val="center"/>
          </w:tcPr>
          <w:p w14:paraId="592E675F">
            <w:pPr>
              <w:jc w:val="left"/>
              <w:rPr>
                <w:rFonts w:hint="eastAsia" w:ascii="宋体" w:hAnsi="宋体" w:eastAsia="宋体" w:cs="宋体"/>
                <w:sz w:val="21"/>
                <w:szCs w:val="21"/>
              </w:rPr>
            </w:pPr>
            <w:r>
              <w:rPr>
                <w:rFonts w:hint="eastAsia" w:ascii="宋体" w:hAnsi="宋体" w:eastAsia="宋体" w:cs="宋体"/>
                <w:sz w:val="21"/>
                <w:szCs w:val="21"/>
              </w:rPr>
              <w:t>口符合</w:t>
            </w:r>
          </w:p>
          <w:p w14:paraId="093FA1FD">
            <w:pPr>
              <w:jc w:val="left"/>
              <w:rPr>
                <w:rFonts w:hint="eastAsia" w:ascii="宋体" w:hAnsi="宋体" w:eastAsia="宋体" w:cs="宋体"/>
                <w:sz w:val="21"/>
                <w:szCs w:val="21"/>
              </w:rPr>
            </w:pPr>
            <w:r>
              <w:rPr>
                <w:rFonts w:hint="eastAsia" w:ascii="宋体" w:hAnsi="宋体" w:eastAsia="宋体" w:cs="宋体"/>
                <w:sz w:val="21"/>
                <w:szCs w:val="21"/>
              </w:rPr>
              <w:t>口不符合</w:t>
            </w:r>
          </w:p>
        </w:tc>
      </w:tr>
      <w:tr w14:paraId="0B36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0C709C71">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35" w:type="dxa"/>
            <w:noWrap w:val="0"/>
            <w:vAlign w:val="center"/>
          </w:tcPr>
          <w:p w14:paraId="59CA556D">
            <w:pPr>
              <w:jc w:val="left"/>
              <w:rPr>
                <w:rFonts w:hint="eastAsia" w:ascii="宋体" w:hAnsi="宋体" w:eastAsia="宋体" w:cs="宋体"/>
                <w:sz w:val="21"/>
                <w:szCs w:val="21"/>
              </w:rPr>
            </w:pPr>
            <w:r>
              <w:rPr>
                <w:rFonts w:hint="eastAsia" w:ascii="宋体" w:hAnsi="宋体" w:eastAsia="宋体" w:cs="宋体"/>
                <w:sz w:val="21"/>
                <w:szCs w:val="21"/>
              </w:rPr>
              <w:t>固定经营场所地址</w:t>
            </w:r>
          </w:p>
        </w:tc>
        <w:tc>
          <w:tcPr>
            <w:tcW w:w="1428" w:type="dxa"/>
            <w:noWrap w:val="0"/>
            <w:vAlign w:val="center"/>
          </w:tcPr>
          <w:p w14:paraId="20752AE0">
            <w:pPr>
              <w:jc w:val="left"/>
              <w:rPr>
                <w:rFonts w:hint="eastAsia" w:ascii="宋体" w:hAnsi="宋体" w:eastAsia="宋体" w:cs="宋体"/>
                <w:sz w:val="21"/>
                <w:szCs w:val="21"/>
              </w:rPr>
            </w:pPr>
          </w:p>
        </w:tc>
        <w:tc>
          <w:tcPr>
            <w:tcW w:w="2425" w:type="dxa"/>
            <w:noWrap w:val="0"/>
            <w:vAlign w:val="center"/>
          </w:tcPr>
          <w:p w14:paraId="69A144D3">
            <w:pPr>
              <w:jc w:val="left"/>
              <w:rPr>
                <w:rFonts w:hint="eastAsia" w:ascii="宋体" w:hAnsi="宋体" w:eastAsia="宋体" w:cs="宋体"/>
                <w:sz w:val="21"/>
                <w:szCs w:val="21"/>
              </w:rPr>
            </w:pPr>
            <w:r>
              <w:rPr>
                <w:rFonts w:hint="eastAsia" w:ascii="宋体" w:hAnsi="宋体" w:eastAsia="宋体" w:cs="宋体"/>
                <w:sz w:val="21"/>
                <w:szCs w:val="21"/>
              </w:rPr>
              <w:t>现场核查自有房产证或租赁协议</w:t>
            </w:r>
          </w:p>
        </w:tc>
        <w:tc>
          <w:tcPr>
            <w:tcW w:w="1500" w:type="dxa"/>
            <w:noWrap w:val="0"/>
            <w:vAlign w:val="center"/>
          </w:tcPr>
          <w:p w14:paraId="09A2FD51">
            <w:pPr>
              <w:jc w:val="left"/>
              <w:rPr>
                <w:rFonts w:hint="eastAsia" w:ascii="宋体" w:hAnsi="宋体" w:eastAsia="宋体" w:cs="宋体"/>
                <w:sz w:val="21"/>
                <w:szCs w:val="21"/>
              </w:rPr>
            </w:pPr>
            <w:r>
              <w:rPr>
                <w:rFonts w:hint="eastAsia" w:ascii="宋体" w:hAnsi="宋体" w:eastAsia="宋体" w:cs="宋体"/>
                <w:sz w:val="21"/>
                <w:szCs w:val="21"/>
              </w:rPr>
              <w:t>口符合</w:t>
            </w:r>
          </w:p>
          <w:p w14:paraId="1953988E">
            <w:pPr>
              <w:jc w:val="left"/>
              <w:rPr>
                <w:rFonts w:hint="eastAsia" w:ascii="宋体" w:hAnsi="宋体" w:eastAsia="宋体" w:cs="宋体"/>
                <w:sz w:val="21"/>
                <w:szCs w:val="21"/>
              </w:rPr>
            </w:pPr>
            <w:r>
              <w:rPr>
                <w:rFonts w:hint="eastAsia" w:ascii="宋体" w:hAnsi="宋体" w:eastAsia="宋体" w:cs="宋体"/>
                <w:sz w:val="21"/>
                <w:szCs w:val="21"/>
              </w:rPr>
              <w:t>口不符合</w:t>
            </w:r>
          </w:p>
        </w:tc>
      </w:tr>
      <w:tr w14:paraId="22CE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7AF05E35">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35" w:type="dxa"/>
            <w:noWrap w:val="0"/>
            <w:vAlign w:val="center"/>
          </w:tcPr>
          <w:p w14:paraId="02BAF514">
            <w:pPr>
              <w:jc w:val="left"/>
              <w:rPr>
                <w:rFonts w:hint="eastAsia" w:ascii="宋体" w:hAnsi="宋体" w:eastAsia="宋体" w:cs="宋体"/>
                <w:sz w:val="21"/>
                <w:szCs w:val="21"/>
              </w:rPr>
            </w:pPr>
            <w:r>
              <w:rPr>
                <w:rFonts w:hint="eastAsia" w:ascii="宋体" w:hAnsi="宋体" w:eastAsia="宋体" w:cs="宋体"/>
                <w:sz w:val="21"/>
                <w:szCs w:val="21"/>
              </w:rPr>
              <w:t>配送中心在xx公里内  （注:以配送地点到苏州市杨枝小学校或苏州市三元第三小学校或苏州市湄长小学或苏州市崇道小学校这四所学校中的任意一所学校）</w:t>
            </w:r>
          </w:p>
        </w:tc>
        <w:tc>
          <w:tcPr>
            <w:tcW w:w="1428" w:type="dxa"/>
            <w:noWrap w:val="0"/>
            <w:vAlign w:val="center"/>
          </w:tcPr>
          <w:p w14:paraId="131C6A5F">
            <w:pPr>
              <w:jc w:val="left"/>
              <w:rPr>
                <w:rFonts w:hint="eastAsia" w:ascii="宋体" w:hAnsi="宋体" w:eastAsia="宋体" w:cs="宋体"/>
                <w:sz w:val="21"/>
                <w:szCs w:val="21"/>
              </w:rPr>
            </w:pPr>
          </w:p>
        </w:tc>
        <w:tc>
          <w:tcPr>
            <w:tcW w:w="2425" w:type="dxa"/>
            <w:noWrap w:val="0"/>
            <w:vAlign w:val="center"/>
          </w:tcPr>
          <w:p w14:paraId="01A443F8">
            <w:pPr>
              <w:jc w:val="left"/>
              <w:rPr>
                <w:rFonts w:hint="eastAsia" w:ascii="宋体" w:hAnsi="宋体" w:eastAsia="宋体" w:cs="宋体"/>
                <w:sz w:val="21"/>
                <w:szCs w:val="21"/>
              </w:rPr>
            </w:pPr>
            <w:r>
              <w:rPr>
                <w:rFonts w:hint="eastAsia" w:ascii="宋体" w:hAnsi="宋体" w:eastAsia="宋体" w:cs="宋体"/>
                <w:sz w:val="21"/>
                <w:szCs w:val="21"/>
              </w:rPr>
              <w:t>现场测量</w:t>
            </w:r>
          </w:p>
        </w:tc>
        <w:tc>
          <w:tcPr>
            <w:tcW w:w="1500" w:type="dxa"/>
            <w:noWrap w:val="0"/>
            <w:vAlign w:val="center"/>
          </w:tcPr>
          <w:p w14:paraId="35F9645B">
            <w:pPr>
              <w:jc w:val="left"/>
              <w:rPr>
                <w:rFonts w:hint="eastAsia" w:ascii="宋体" w:hAnsi="宋体" w:eastAsia="宋体" w:cs="宋体"/>
                <w:sz w:val="21"/>
                <w:szCs w:val="21"/>
              </w:rPr>
            </w:pPr>
            <w:r>
              <w:rPr>
                <w:rFonts w:hint="eastAsia" w:ascii="宋体" w:hAnsi="宋体" w:eastAsia="宋体" w:cs="宋体"/>
                <w:sz w:val="21"/>
                <w:szCs w:val="21"/>
              </w:rPr>
              <w:t xml:space="preserve">实测:   </w:t>
            </w:r>
          </w:p>
          <w:p w14:paraId="34F396E6">
            <w:pPr>
              <w:ind w:firstLine="630" w:firstLineChars="300"/>
              <w:jc w:val="left"/>
              <w:rPr>
                <w:rFonts w:hint="eastAsia" w:ascii="宋体" w:hAnsi="宋体" w:eastAsia="宋体" w:cs="宋体"/>
                <w:sz w:val="21"/>
                <w:szCs w:val="21"/>
              </w:rPr>
            </w:pPr>
            <w:r>
              <w:rPr>
                <w:rFonts w:hint="eastAsia" w:ascii="宋体" w:hAnsi="宋体" w:eastAsia="宋体" w:cs="宋体"/>
                <w:sz w:val="21"/>
                <w:szCs w:val="21"/>
              </w:rPr>
              <w:t>公里</w:t>
            </w:r>
          </w:p>
        </w:tc>
      </w:tr>
      <w:tr w14:paraId="4F60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4AFCCF18">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35" w:type="dxa"/>
            <w:noWrap w:val="0"/>
            <w:vAlign w:val="center"/>
          </w:tcPr>
          <w:p w14:paraId="7D0C17C1">
            <w:pPr>
              <w:jc w:val="left"/>
              <w:rPr>
                <w:rFonts w:hint="eastAsia" w:ascii="宋体" w:hAnsi="宋体" w:eastAsia="宋体" w:cs="宋体"/>
                <w:sz w:val="21"/>
                <w:szCs w:val="21"/>
              </w:rPr>
            </w:pPr>
            <w:r>
              <w:rPr>
                <w:rFonts w:hint="eastAsia" w:ascii="宋体" w:hAnsi="宋体" w:eastAsia="宋体" w:cs="宋体"/>
                <w:sz w:val="21"/>
                <w:szCs w:val="21"/>
              </w:rPr>
              <w:t>配送中心xx米内无粉尘、垃圾、虫害等污染源</w:t>
            </w:r>
          </w:p>
        </w:tc>
        <w:tc>
          <w:tcPr>
            <w:tcW w:w="1428" w:type="dxa"/>
            <w:noWrap w:val="0"/>
            <w:vAlign w:val="center"/>
          </w:tcPr>
          <w:p w14:paraId="2C48D011">
            <w:pPr>
              <w:jc w:val="left"/>
              <w:rPr>
                <w:rFonts w:hint="eastAsia" w:ascii="宋体" w:hAnsi="宋体" w:eastAsia="宋体" w:cs="宋体"/>
                <w:sz w:val="21"/>
                <w:szCs w:val="21"/>
              </w:rPr>
            </w:pPr>
          </w:p>
        </w:tc>
        <w:tc>
          <w:tcPr>
            <w:tcW w:w="2425" w:type="dxa"/>
            <w:noWrap w:val="0"/>
            <w:vAlign w:val="center"/>
          </w:tcPr>
          <w:p w14:paraId="418E5E9C">
            <w:pPr>
              <w:jc w:val="left"/>
              <w:rPr>
                <w:rFonts w:hint="eastAsia" w:ascii="宋体" w:hAnsi="宋体" w:eastAsia="宋体" w:cs="宋体"/>
                <w:sz w:val="21"/>
                <w:szCs w:val="21"/>
              </w:rPr>
            </w:pPr>
            <w:r>
              <w:rPr>
                <w:rFonts w:hint="eastAsia" w:ascii="宋体" w:hAnsi="宋体" w:eastAsia="宋体" w:cs="宋体"/>
                <w:sz w:val="21"/>
                <w:szCs w:val="21"/>
              </w:rPr>
              <w:t>现场核查、测量</w:t>
            </w:r>
          </w:p>
        </w:tc>
        <w:tc>
          <w:tcPr>
            <w:tcW w:w="1500" w:type="dxa"/>
            <w:noWrap w:val="0"/>
            <w:vAlign w:val="center"/>
          </w:tcPr>
          <w:p w14:paraId="4CABB22C">
            <w:pPr>
              <w:jc w:val="left"/>
              <w:rPr>
                <w:rFonts w:hint="eastAsia" w:ascii="宋体" w:hAnsi="宋体" w:eastAsia="宋体" w:cs="宋体"/>
                <w:sz w:val="21"/>
                <w:szCs w:val="21"/>
              </w:rPr>
            </w:pPr>
            <w:r>
              <w:rPr>
                <w:rFonts w:hint="eastAsia" w:ascii="宋体" w:hAnsi="宋体" w:eastAsia="宋体" w:cs="宋体"/>
                <w:sz w:val="21"/>
                <w:szCs w:val="21"/>
              </w:rPr>
              <w:t>口符合</w:t>
            </w:r>
          </w:p>
          <w:p w14:paraId="4E9B0A69">
            <w:pPr>
              <w:jc w:val="left"/>
              <w:rPr>
                <w:rFonts w:hint="eastAsia" w:ascii="宋体" w:hAnsi="宋体" w:eastAsia="宋体" w:cs="宋体"/>
                <w:sz w:val="21"/>
                <w:szCs w:val="21"/>
              </w:rPr>
            </w:pPr>
            <w:r>
              <w:rPr>
                <w:rFonts w:hint="eastAsia" w:ascii="宋体" w:hAnsi="宋体" w:eastAsia="宋体" w:cs="宋体"/>
                <w:sz w:val="21"/>
                <w:szCs w:val="21"/>
              </w:rPr>
              <w:t>口不符合</w:t>
            </w:r>
          </w:p>
        </w:tc>
      </w:tr>
      <w:tr w14:paraId="2EFB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2D311516">
            <w:pPr>
              <w:jc w:val="center"/>
              <w:rPr>
                <w:rFonts w:hint="eastAsia" w:ascii="宋体" w:hAnsi="宋体" w:eastAsia="宋体" w:cs="宋体"/>
                <w:sz w:val="21"/>
                <w:szCs w:val="21"/>
              </w:rPr>
            </w:pPr>
            <w:r>
              <w:rPr>
                <w:rFonts w:hint="eastAsia" w:ascii="宋体" w:hAnsi="宋体" w:eastAsia="宋体" w:cs="宋体"/>
                <w:sz w:val="21"/>
                <w:szCs w:val="21"/>
              </w:rPr>
              <w:t>6</w:t>
            </w:r>
          </w:p>
        </w:tc>
        <w:tc>
          <w:tcPr>
            <w:tcW w:w="2635" w:type="dxa"/>
            <w:noWrap w:val="0"/>
            <w:vAlign w:val="center"/>
          </w:tcPr>
          <w:p w14:paraId="76288CBB">
            <w:pPr>
              <w:jc w:val="left"/>
              <w:rPr>
                <w:rFonts w:hint="eastAsia" w:ascii="宋体" w:hAnsi="宋体" w:eastAsia="宋体" w:cs="宋体"/>
                <w:sz w:val="21"/>
                <w:szCs w:val="21"/>
              </w:rPr>
            </w:pPr>
            <w:r>
              <w:rPr>
                <w:rFonts w:hint="eastAsia" w:ascii="宋体" w:hAnsi="宋体" w:eastAsia="宋体" w:cs="宋体"/>
                <w:sz w:val="21"/>
                <w:szCs w:val="21"/>
              </w:rPr>
              <w:t>配送中心食品处理区面积为xx平方米</w:t>
            </w:r>
          </w:p>
        </w:tc>
        <w:tc>
          <w:tcPr>
            <w:tcW w:w="1428" w:type="dxa"/>
            <w:noWrap w:val="0"/>
            <w:vAlign w:val="center"/>
          </w:tcPr>
          <w:p w14:paraId="7534E927">
            <w:pPr>
              <w:jc w:val="left"/>
              <w:rPr>
                <w:rFonts w:hint="eastAsia" w:ascii="宋体" w:hAnsi="宋体" w:eastAsia="宋体" w:cs="宋体"/>
                <w:sz w:val="21"/>
                <w:szCs w:val="21"/>
              </w:rPr>
            </w:pPr>
          </w:p>
        </w:tc>
        <w:tc>
          <w:tcPr>
            <w:tcW w:w="2425" w:type="dxa"/>
            <w:noWrap w:val="0"/>
            <w:vAlign w:val="center"/>
          </w:tcPr>
          <w:p w14:paraId="57E62170">
            <w:pPr>
              <w:jc w:val="left"/>
              <w:rPr>
                <w:rFonts w:hint="eastAsia" w:ascii="宋体" w:hAnsi="宋体" w:eastAsia="宋体" w:cs="宋体"/>
                <w:sz w:val="21"/>
                <w:szCs w:val="21"/>
              </w:rPr>
            </w:pPr>
            <w:r>
              <w:rPr>
                <w:rFonts w:hint="eastAsia" w:ascii="宋体" w:hAnsi="宋体" w:eastAsia="宋体" w:cs="宋体"/>
                <w:sz w:val="21"/>
                <w:szCs w:val="21"/>
              </w:rPr>
              <w:t>现场测量</w:t>
            </w:r>
          </w:p>
        </w:tc>
        <w:tc>
          <w:tcPr>
            <w:tcW w:w="1500" w:type="dxa"/>
            <w:noWrap w:val="0"/>
            <w:vAlign w:val="center"/>
          </w:tcPr>
          <w:p w14:paraId="7F5BC0D2">
            <w:pPr>
              <w:jc w:val="left"/>
              <w:rPr>
                <w:rFonts w:hint="eastAsia" w:ascii="宋体" w:hAnsi="宋体" w:eastAsia="宋体" w:cs="宋体"/>
                <w:sz w:val="21"/>
                <w:szCs w:val="21"/>
              </w:rPr>
            </w:pPr>
            <w:r>
              <w:rPr>
                <w:rFonts w:hint="eastAsia" w:ascii="宋体" w:hAnsi="宋体" w:eastAsia="宋体" w:cs="宋体"/>
                <w:sz w:val="21"/>
                <w:szCs w:val="21"/>
              </w:rPr>
              <w:t>实测:</w:t>
            </w:r>
          </w:p>
          <w:p w14:paraId="66CAA401">
            <w:pPr>
              <w:jc w:val="left"/>
              <w:rPr>
                <w:rFonts w:hint="eastAsia" w:ascii="宋体" w:hAnsi="宋体" w:eastAsia="宋体" w:cs="宋体"/>
                <w:sz w:val="21"/>
                <w:szCs w:val="21"/>
              </w:rPr>
            </w:pPr>
            <w:r>
              <w:rPr>
                <w:rFonts w:hint="eastAsia" w:ascii="宋体" w:hAnsi="宋体" w:eastAsia="宋体" w:cs="宋体"/>
                <w:sz w:val="21"/>
                <w:szCs w:val="21"/>
              </w:rPr>
              <w:t xml:space="preserve">     平方米</w:t>
            </w:r>
          </w:p>
        </w:tc>
      </w:tr>
      <w:tr w14:paraId="0F73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6E725491">
            <w:pPr>
              <w:jc w:val="center"/>
              <w:rPr>
                <w:rFonts w:hint="eastAsia" w:ascii="宋体" w:hAnsi="宋体" w:eastAsia="宋体" w:cs="宋体"/>
                <w:sz w:val="21"/>
                <w:szCs w:val="21"/>
              </w:rPr>
            </w:pPr>
            <w:r>
              <w:rPr>
                <w:rFonts w:hint="eastAsia" w:ascii="宋体" w:hAnsi="宋体" w:eastAsia="宋体" w:cs="宋体"/>
                <w:sz w:val="21"/>
                <w:szCs w:val="21"/>
              </w:rPr>
              <w:t>7</w:t>
            </w:r>
          </w:p>
        </w:tc>
        <w:tc>
          <w:tcPr>
            <w:tcW w:w="2635" w:type="dxa"/>
            <w:noWrap w:val="0"/>
            <w:vAlign w:val="center"/>
          </w:tcPr>
          <w:p w14:paraId="50F5DCFC">
            <w:pPr>
              <w:jc w:val="left"/>
              <w:rPr>
                <w:rFonts w:hint="eastAsia" w:ascii="宋体" w:hAnsi="宋体" w:eastAsia="宋体" w:cs="宋体"/>
                <w:sz w:val="21"/>
                <w:szCs w:val="21"/>
              </w:rPr>
            </w:pPr>
            <w:r>
              <w:rPr>
                <w:rFonts w:hint="eastAsia" w:ascii="宋体" w:hAnsi="宋体" w:eastAsia="宋体" w:cs="宋体"/>
                <w:sz w:val="21"/>
                <w:szCs w:val="21"/>
              </w:rPr>
              <w:t>锅灶数量为XX个</w:t>
            </w:r>
          </w:p>
        </w:tc>
        <w:tc>
          <w:tcPr>
            <w:tcW w:w="1428" w:type="dxa"/>
            <w:noWrap w:val="0"/>
            <w:vAlign w:val="center"/>
          </w:tcPr>
          <w:p w14:paraId="036DF81D">
            <w:pPr>
              <w:jc w:val="left"/>
              <w:rPr>
                <w:rFonts w:hint="eastAsia" w:ascii="宋体" w:hAnsi="宋体" w:eastAsia="宋体" w:cs="宋体"/>
                <w:sz w:val="21"/>
                <w:szCs w:val="21"/>
              </w:rPr>
            </w:pPr>
          </w:p>
        </w:tc>
        <w:tc>
          <w:tcPr>
            <w:tcW w:w="2425" w:type="dxa"/>
            <w:noWrap w:val="0"/>
            <w:vAlign w:val="center"/>
          </w:tcPr>
          <w:p w14:paraId="5CDFF699">
            <w:pPr>
              <w:jc w:val="left"/>
              <w:rPr>
                <w:rFonts w:hint="eastAsia" w:ascii="宋体" w:hAnsi="宋体" w:eastAsia="宋体" w:cs="宋体"/>
                <w:sz w:val="21"/>
                <w:szCs w:val="21"/>
              </w:rPr>
            </w:pPr>
            <w:r>
              <w:rPr>
                <w:rFonts w:hint="eastAsia" w:ascii="宋体" w:hAnsi="宋体" w:eastAsia="宋体" w:cs="宋体"/>
                <w:sz w:val="21"/>
                <w:szCs w:val="21"/>
              </w:rPr>
              <w:t>现场测量</w:t>
            </w:r>
          </w:p>
        </w:tc>
        <w:tc>
          <w:tcPr>
            <w:tcW w:w="1500" w:type="dxa"/>
            <w:noWrap w:val="0"/>
            <w:vAlign w:val="center"/>
          </w:tcPr>
          <w:p w14:paraId="53204237">
            <w:pPr>
              <w:jc w:val="left"/>
              <w:rPr>
                <w:rFonts w:hint="eastAsia" w:ascii="宋体" w:hAnsi="宋体" w:eastAsia="宋体" w:cs="宋体"/>
                <w:sz w:val="21"/>
                <w:szCs w:val="21"/>
              </w:rPr>
            </w:pPr>
            <w:r>
              <w:rPr>
                <w:rFonts w:hint="eastAsia" w:ascii="宋体" w:hAnsi="宋体" w:eastAsia="宋体" w:cs="宋体"/>
                <w:sz w:val="21"/>
                <w:szCs w:val="21"/>
              </w:rPr>
              <w:t>实测:</w:t>
            </w:r>
          </w:p>
          <w:p w14:paraId="7A35784E">
            <w:pPr>
              <w:jc w:val="left"/>
              <w:rPr>
                <w:rFonts w:hint="eastAsia" w:ascii="宋体" w:hAnsi="宋体" w:eastAsia="宋体" w:cs="宋体"/>
                <w:sz w:val="21"/>
                <w:szCs w:val="21"/>
              </w:rPr>
            </w:pPr>
            <w:r>
              <w:rPr>
                <w:rFonts w:hint="eastAsia" w:ascii="宋体" w:hAnsi="宋体" w:eastAsia="宋体" w:cs="宋体"/>
                <w:sz w:val="21"/>
                <w:szCs w:val="21"/>
              </w:rPr>
              <w:t xml:space="preserve">        个</w:t>
            </w:r>
          </w:p>
        </w:tc>
      </w:tr>
      <w:tr w14:paraId="6E3E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64016460">
            <w:pPr>
              <w:jc w:val="center"/>
              <w:rPr>
                <w:rFonts w:hint="eastAsia" w:ascii="宋体" w:hAnsi="宋体" w:eastAsia="宋体" w:cs="宋体"/>
                <w:sz w:val="21"/>
                <w:szCs w:val="21"/>
              </w:rPr>
            </w:pPr>
            <w:r>
              <w:rPr>
                <w:rFonts w:hint="eastAsia" w:ascii="宋体" w:hAnsi="宋体" w:eastAsia="宋体" w:cs="宋体"/>
                <w:sz w:val="21"/>
                <w:szCs w:val="21"/>
              </w:rPr>
              <w:t>8</w:t>
            </w:r>
          </w:p>
        </w:tc>
        <w:tc>
          <w:tcPr>
            <w:tcW w:w="2635" w:type="dxa"/>
            <w:noWrap w:val="0"/>
            <w:vAlign w:val="center"/>
          </w:tcPr>
          <w:p w14:paraId="4E16DB86">
            <w:pPr>
              <w:jc w:val="left"/>
              <w:rPr>
                <w:rFonts w:hint="eastAsia" w:ascii="宋体" w:hAnsi="宋体" w:eastAsia="宋体" w:cs="宋体"/>
                <w:sz w:val="21"/>
                <w:szCs w:val="21"/>
              </w:rPr>
            </w:pPr>
            <w:r>
              <w:rPr>
                <w:rFonts w:hint="eastAsia" w:ascii="宋体" w:hAnsi="宋体" w:eastAsia="宋体" w:cs="宋体"/>
                <w:sz w:val="21"/>
                <w:szCs w:val="21"/>
              </w:rPr>
              <w:t>办公区面积为xx平方米</w:t>
            </w:r>
          </w:p>
        </w:tc>
        <w:tc>
          <w:tcPr>
            <w:tcW w:w="1428" w:type="dxa"/>
            <w:noWrap w:val="0"/>
            <w:vAlign w:val="center"/>
          </w:tcPr>
          <w:p w14:paraId="3AC9C772">
            <w:pPr>
              <w:jc w:val="left"/>
              <w:rPr>
                <w:rFonts w:hint="eastAsia" w:ascii="宋体" w:hAnsi="宋体" w:eastAsia="宋体" w:cs="宋体"/>
                <w:sz w:val="21"/>
                <w:szCs w:val="21"/>
              </w:rPr>
            </w:pPr>
          </w:p>
        </w:tc>
        <w:tc>
          <w:tcPr>
            <w:tcW w:w="2425" w:type="dxa"/>
            <w:noWrap w:val="0"/>
            <w:vAlign w:val="center"/>
          </w:tcPr>
          <w:p w14:paraId="74B8009C">
            <w:pPr>
              <w:jc w:val="left"/>
              <w:rPr>
                <w:rFonts w:hint="eastAsia" w:ascii="宋体" w:hAnsi="宋体" w:eastAsia="宋体" w:cs="宋体"/>
                <w:sz w:val="21"/>
                <w:szCs w:val="21"/>
              </w:rPr>
            </w:pPr>
            <w:r>
              <w:rPr>
                <w:rFonts w:hint="eastAsia" w:ascii="宋体" w:hAnsi="宋体" w:eastAsia="宋体" w:cs="宋体"/>
                <w:sz w:val="21"/>
                <w:szCs w:val="21"/>
              </w:rPr>
              <w:t>现场测量</w:t>
            </w:r>
          </w:p>
        </w:tc>
        <w:tc>
          <w:tcPr>
            <w:tcW w:w="1500" w:type="dxa"/>
            <w:noWrap w:val="0"/>
            <w:vAlign w:val="center"/>
          </w:tcPr>
          <w:p w14:paraId="308AD848">
            <w:pPr>
              <w:jc w:val="left"/>
              <w:rPr>
                <w:rFonts w:hint="eastAsia" w:ascii="宋体" w:hAnsi="宋体" w:eastAsia="宋体" w:cs="宋体"/>
                <w:sz w:val="21"/>
                <w:szCs w:val="21"/>
              </w:rPr>
            </w:pPr>
            <w:r>
              <w:rPr>
                <w:rFonts w:hint="eastAsia" w:ascii="宋体" w:hAnsi="宋体" w:eastAsia="宋体" w:cs="宋体"/>
                <w:sz w:val="21"/>
                <w:szCs w:val="21"/>
              </w:rPr>
              <w:t>实测:</w:t>
            </w:r>
          </w:p>
          <w:p w14:paraId="1730BDBD">
            <w:pPr>
              <w:jc w:val="left"/>
              <w:rPr>
                <w:rFonts w:hint="eastAsia" w:ascii="宋体" w:hAnsi="宋体" w:eastAsia="宋体" w:cs="宋体"/>
                <w:sz w:val="21"/>
                <w:szCs w:val="21"/>
              </w:rPr>
            </w:pPr>
            <w:r>
              <w:rPr>
                <w:rFonts w:hint="eastAsia" w:ascii="宋体" w:hAnsi="宋体" w:eastAsia="宋体" w:cs="宋体"/>
                <w:sz w:val="21"/>
                <w:szCs w:val="21"/>
              </w:rPr>
              <w:t>平方米</w:t>
            </w:r>
          </w:p>
        </w:tc>
      </w:tr>
      <w:tr w14:paraId="09A8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04E5F0E1">
            <w:pPr>
              <w:jc w:val="center"/>
              <w:rPr>
                <w:rFonts w:hint="eastAsia" w:ascii="宋体" w:hAnsi="宋体" w:eastAsia="宋体" w:cs="宋体"/>
                <w:sz w:val="21"/>
                <w:szCs w:val="21"/>
              </w:rPr>
            </w:pPr>
            <w:r>
              <w:rPr>
                <w:rFonts w:hint="eastAsia" w:ascii="宋体" w:hAnsi="宋体" w:eastAsia="宋体" w:cs="宋体"/>
                <w:sz w:val="21"/>
                <w:szCs w:val="21"/>
              </w:rPr>
              <w:t>9</w:t>
            </w:r>
          </w:p>
        </w:tc>
        <w:tc>
          <w:tcPr>
            <w:tcW w:w="2635" w:type="dxa"/>
            <w:noWrap w:val="0"/>
            <w:vAlign w:val="center"/>
          </w:tcPr>
          <w:p w14:paraId="2FFB25D7">
            <w:pPr>
              <w:jc w:val="left"/>
              <w:rPr>
                <w:rFonts w:hint="eastAsia" w:ascii="宋体" w:hAnsi="宋体" w:eastAsia="宋体" w:cs="宋体"/>
                <w:sz w:val="21"/>
                <w:szCs w:val="21"/>
              </w:rPr>
            </w:pPr>
            <w:r>
              <w:rPr>
                <w:rFonts w:hint="eastAsia" w:ascii="宋体" w:hAnsi="宋体" w:eastAsia="宋体" w:cs="宋体"/>
                <w:sz w:val="21"/>
                <w:szCs w:val="21"/>
              </w:rPr>
              <w:t>固定员工人数为xx人</w:t>
            </w:r>
          </w:p>
        </w:tc>
        <w:tc>
          <w:tcPr>
            <w:tcW w:w="1428" w:type="dxa"/>
            <w:noWrap w:val="0"/>
            <w:vAlign w:val="center"/>
          </w:tcPr>
          <w:p w14:paraId="1F579323">
            <w:pPr>
              <w:jc w:val="left"/>
              <w:rPr>
                <w:rFonts w:hint="eastAsia" w:ascii="宋体" w:hAnsi="宋体" w:eastAsia="宋体" w:cs="宋体"/>
                <w:sz w:val="21"/>
                <w:szCs w:val="21"/>
              </w:rPr>
            </w:pPr>
          </w:p>
        </w:tc>
        <w:tc>
          <w:tcPr>
            <w:tcW w:w="2425" w:type="dxa"/>
            <w:noWrap w:val="0"/>
            <w:vAlign w:val="center"/>
          </w:tcPr>
          <w:p w14:paraId="1A8D1D10">
            <w:pPr>
              <w:jc w:val="left"/>
              <w:rPr>
                <w:rFonts w:hint="eastAsia" w:ascii="宋体" w:hAnsi="宋体" w:eastAsia="宋体" w:cs="宋体"/>
                <w:sz w:val="21"/>
                <w:szCs w:val="21"/>
              </w:rPr>
            </w:pPr>
            <w:r>
              <w:rPr>
                <w:rFonts w:hint="eastAsia" w:ascii="宋体" w:hAnsi="宋体" w:eastAsia="宋体" w:cs="宋体"/>
                <w:sz w:val="21"/>
                <w:szCs w:val="21"/>
              </w:rPr>
              <w:t>现场核查近一个月社保证明（成立不满一年提供任意一个月的）和有效健康证明</w:t>
            </w:r>
          </w:p>
        </w:tc>
        <w:tc>
          <w:tcPr>
            <w:tcW w:w="1500" w:type="dxa"/>
            <w:noWrap w:val="0"/>
            <w:vAlign w:val="center"/>
          </w:tcPr>
          <w:p w14:paraId="0CEF6976">
            <w:pPr>
              <w:jc w:val="left"/>
              <w:rPr>
                <w:rFonts w:hint="eastAsia" w:ascii="宋体" w:hAnsi="宋体" w:eastAsia="宋体" w:cs="宋体"/>
                <w:sz w:val="21"/>
                <w:szCs w:val="21"/>
              </w:rPr>
            </w:pPr>
            <w:r>
              <w:rPr>
                <w:rFonts w:hint="eastAsia" w:ascii="宋体" w:hAnsi="宋体" w:eastAsia="宋体" w:cs="宋体"/>
                <w:sz w:val="21"/>
                <w:szCs w:val="21"/>
              </w:rPr>
              <w:t>实际人数:</w:t>
            </w:r>
          </w:p>
          <w:p w14:paraId="556B853A">
            <w:pPr>
              <w:jc w:val="left"/>
              <w:rPr>
                <w:rFonts w:hint="eastAsia" w:ascii="宋体" w:hAnsi="宋体" w:eastAsia="宋体" w:cs="宋体"/>
                <w:sz w:val="21"/>
                <w:szCs w:val="21"/>
              </w:rPr>
            </w:pPr>
          </w:p>
          <w:p w14:paraId="7D00C219">
            <w:pPr>
              <w:ind w:firstLine="840" w:firstLineChars="400"/>
              <w:jc w:val="left"/>
              <w:rPr>
                <w:rFonts w:hint="eastAsia" w:ascii="宋体" w:hAnsi="宋体" w:eastAsia="宋体" w:cs="宋体"/>
                <w:sz w:val="21"/>
                <w:szCs w:val="21"/>
              </w:rPr>
            </w:pPr>
            <w:r>
              <w:rPr>
                <w:rFonts w:hint="eastAsia" w:ascii="宋体" w:hAnsi="宋体" w:eastAsia="宋体" w:cs="宋体"/>
                <w:sz w:val="21"/>
                <w:szCs w:val="21"/>
              </w:rPr>
              <w:t>人</w:t>
            </w:r>
          </w:p>
        </w:tc>
      </w:tr>
      <w:tr w14:paraId="2096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523233D7">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635" w:type="dxa"/>
            <w:noWrap w:val="0"/>
            <w:vAlign w:val="center"/>
          </w:tcPr>
          <w:p w14:paraId="05850B7B">
            <w:pPr>
              <w:jc w:val="left"/>
              <w:rPr>
                <w:rFonts w:hint="eastAsia" w:ascii="宋体" w:hAnsi="宋体" w:eastAsia="宋体" w:cs="宋体"/>
                <w:sz w:val="21"/>
                <w:szCs w:val="21"/>
              </w:rPr>
            </w:pPr>
            <w:r>
              <w:rPr>
                <w:rFonts w:hint="eastAsia" w:ascii="宋体" w:hAnsi="宋体" w:eastAsia="宋体" w:cs="宋体"/>
                <w:sz w:val="21"/>
                <w:szCs w:val="21"/>
              </w:rPr>
              <w:t>自备配送车辆xx辆</w:t>
            </w:r>
          </w:p>
        </w:tc>
        <w:tc>
          <w:tcPr>
            <w:tcW w:w="1428" w:type="dxa"/>
            <w:noWrap w:val="0"/>
            <w:vAlign w:val="center"/>
          </w:tcPr>
          <w:p w14:paraId="0B59D354">
            <w:pPr>
              <w:jc w:val="left"/>
              <w:rPr>
                <w:rFonts w:hint="eastAsia" w:ascii="宋体" w:hAnsi="宋体" w:eastAsia="宋体" w:cs="宋体"/>
                <w:sz w:val="21"/>
                <w:szCs w:val="21"/>
              </w:rPr>
            </w:pPr>
          </w:p>
        </w:tc>
        <w:tc>
          <w:tcPr>
            <w:tcW w:w="2425" w:type="dxa"/>
            <w:noWrap w:val="0"/>
            <w:vAlign w:val="center"/>
          </w:tcPr>
          <w:p w14:paraId="17945E4C">
            <w:pPr>
              <w:jc w:val="left"/>
              <w:rPr>
                <w:rFonts w:hint="eastAsia" w:ascii="宋体" w:hAnsi="宋体" w:eastAsia="宋体" w:cs="宋体"/>
                <w:sz w:val="21"/>
                <w:szCs w:val="21"/>
                <w:lang w:eastAsia="zh-CN"/>
              </w:rPr>
            </w:pPr>
            <w:r>
              <w:rPr>
                <w:rFonts w:hint="eastAsia" w:ascii="宋体" w:hAnsi="宋体" w:eastAsia="宋体" w:cs="宋体"/>
                <w:sz w:val="21"/>
                <w:szCs w:val="21"/>
              </w:rPr>
              <w:t>现场核查行驶证、登记</w:t>
            </w:r>
            <w:r>
              <w:rPr>
                <w:rFonts w:hint="eastAsia" w:hAnsi="宋体" w:cs="宋体"/>
                <w:sz w:val="21"/>
                <w:szCs w:val="21"/>
                <w:lang w:val="en-US" w:eastAsia="zh-CN"/>
              </w:rPr>
              <w:t>证</w:t>
            </w:r>
          </w:p>
        </w:tc>
        <w:tc>
          <w:tcPr>
            <w:tcW w:w="1500" w:type="dxa"/>
            <w:noWrap w:val="0"/>
            <w:vAlign w:val="center"/>
          </w:tcPr>
          <w:p w14:paraId="7EF89E89">
            <w:pPr>
              <w:jc w:val="left"/>
              <w:rPr>
                <w:rFonts w:hint="eastAsia" w:ascii="宋体" w:hAnsi="宋体" w:eastAsia="宋体" w:cs="宋体"/>
                <w:sz w:val="21"/>
                <w:szCs w:val="21"/>
              </w:rPr>
            </w:pPr>
            <w:r>
              <w:rPr>
                <w:rFonts w:hint="eastAsia" w:ascii="宋体" w:hAnsi="宋体" w:eastAsia="宋体" w:cs="宋体"/>
                <w:sz w:val="21"/>
                <w:szCs w:val="21"/>
              </w:rPr>
              <w:t>实际车辆：XX辆</w:t>
            </w:r>
          </w:p>
        </w:tc>
      </w:tr>
      <w:tr w14:paraId="6820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noWrap w:val="0"/>
            <w:vAlign w:val="center"/>
          </w:tcPr>
          <w:p w14:paraId="64A2956A">
            <w:pPr>
              <w:jc w:val="center"/>
              <w:rPr>
                <w:rFonts w:hint="eastAsia" w:ascii="宋体" w:hAnsi="宋体" w:eastAsia="宋体" w:cs="宋体"/>
                <w:sz w:val="21"/>
                <w:szCs w:val="21"/>
              </w:rPr>
            </w:pPr>
            <w:r>
              <w:rPr>
                <w:rFonts w:hint="eastAsia" w:ascii="宋体" w:hAnsi="宋体" w:eastAsia="宋体" w:cs="宋体"/>
                <w:sz w:val="21"/>
                <w:szCs w:val="21"/>
              </w:rPr>
              <w:t>11</w:t>
            </w:r>
          </w:p>
        </w:tc>
        <w:tc>
          <w:tcPr>
            <w:tcW w:w="2635" w:type="dxa"/>
            <w:noWrap w:val="0"/>
            <w:vAlign w:val="center"/>
          </w:tcPr>
          <w:p w14:paraId="33F6A6F8">
            <w:pPr>
              <w:jc w:val="left"/>
              <w:rPr>
                <w:rFonts w:hint="eastAsia" w:ascii="宋体" w:hAnsi="宋体" w:eastAsia="宋体" w:cs="宋体"/>
                <w:sz w:val="21"/>
                <w:szCs w:val="21"/>
              </w:rPr>
            </w:pPr>
            <w:r>
              <w:rPr>
                <w:rFonts w:hint="eastAsia" w:ascii="宋体" w:hAnsi="宋体" w:eastAsia="宋体" w:cs="宋体"/>
                <w:sz w:val="21"/>
                <w:szCs w:val="21"/>
              </w:rPr>
              <w:t>送餐过程具备全程热保温的设施和能力（完备/较完备/不完备）</w:t>
            </w:r>
          </w:p>
        </w:tc>
        <w:tc>
          <w:tcPr>
            <w:tcW w:w="1428" w:type="dxa"/>
            <w:noWrap w:val="0"/>
            <w:vAlign w:val="center"/>
          </w:tcPr>
          <w:p w14:paraId="273D2C6F">
            <w:pPr>
              <w:jc w:val="left"/>
              <w:rPr>
                <w:rFonts w:hint="eastAsia" w:ascii="宋体" w:hAnsi="宋体" w:eastAsia="宋体" w:cs="宋体"/>
                <w:sz w:val="21"/>
                <w:szCs w:val="21"/>
              </w:rPr>
            </w:pPr>
          </w:p>
        </w:tc>
        <w:tc>
          <w:tcPr>
            <w:tcW w:w="2425" w:type="dxa"/>
            <w:noWrap w:val="0"/>
            <w:vAlign w:val="center"/>
          </w:tcPr>
          <w:p w14:paraId="3D4EBAA2">
            <w:pPr>
              <w:jc w:val="left"/>
              <w:rPr>
                <w:rFonts w:hint="eastAsia" w:ascii="宋体" w:hAnsi="宋体" w:eastAsia="宋体" w:cs="宋体"/>
                <w:sz w:val="21"/>
                <w:szCs w:val="21"/>
              </w:rPr>
            </w:pPr>
            <w:r>
              <w:rPr>
                <w:rFonts w:hint="eastAsia" w:ascii="宋体" w:hAnsi="宋体" w:eastAsia="宋体" w:cs="宋体"/>
                <w:sz w:val="21"/>
                <w:szCs w:val="21"/>
              </w:rPr>
              <w:t>现场核查</w:t>
            </w:r>
          </w:p>
        </w:tc>
        <w:tc>
          <w:tcPr>
            <w:tcW w:w="1500" w:type="dxa"/>
            <w:noWrap w:val="0"/>
            <w:vAlign w:val="center"/>
          </w:tcPr>
          <w:p w14:paraId="002C6FF0">
            <w:pPr>
              <w:jc w:val="left"/>
              <w:rPr>
                <w:rFonts w:hint="eastAsia" w:ascii="宋体" w:hAnsi="宋体" w:eastAsia="宋体" w:cs="宋体"/>
                <w:sz w:val="21"/>
                <w:szCs w:val="21"/>
              </w:rPr>
            </w:pPr>
            <w:r>
              <w:rPr>
                <w:rFonts w:hint="eastAsia" w:ascii="宋体" w:hAnsi="宋体" w:eastAsia="宋体" w:cs="宋体"/>
                <w:sz w:val="21"/>
                <w:szCs w:val="21"/>
              </w:rPr>
              <w:t>完备/较完备/不完备</w:t>
            </w:r>
          </w:p>
        </w:tc>
      </w:tr>
    </w:tbl>
    <w:p w14:paraId="7A236248">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注：资格预审表中任意一项不符合招标文件要求，将取消该供应商的投标资格</w:t>
      </w:r>
    </w:p>
    <w:p w14:paraId="7E3551FE">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1.投标供应商如实填写本表格后，按照规定时间及方式递交。如未按上述要求操作，采购人有权拒收本预审表。</w:t>
      </w:r>
    </w:p>
    <w:p w14:paraId="3ABBEAB7">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投标供应商应在现场核查前，按照表格中“预审内容及方式”的规定准备齐全材料（含原件以及加盖公章的复印件），在核查现场一次性递交给资格预审工作小组。未按照规定执行的或者核查现场无法提供的，视同“不符合”。</w:t>
      </w:r>
    </w:p>
    <w:p w14:paraId="3A3E761E">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3.本表中所需的相关证书、证件均须在有效期内，否则不予通过资格审查。</w:t>
      </w:r>
    </w:p>
    <w:p w14:paraId="686E88D4">
      <w:pPr>
        <w:keepNext w:val="0"/>
        <w:keepLines w:val="0"/>
        <w:pageBreakBefore w:val="0"/>
        <w:widowControl w:val="0"/>
        <w:kinsoku/>
        <w:wordWrap/>
        <w:overflowPunct/>
        <w:topLinePunct w:val="0"/>
        <w:autoSpaceDE/>
        <w:autoSpaceDN/>
        <w:bidi w:val="0"/>
        <w:adjustRightInd/>
        <w:snapToGrid/>
        <w:spacing w:line="360" w:lineRule="auto"/>
        <w:ind w:left="10" w:leftChars="0" w:hanging="10" w:hangingChars="5"/>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4.投标供应商如有疑问应现场提出并协商解决。投标供应商拒绝签字确认的，视为放弃投标。</w:t>
      </w:r>
    </w:p>
    <w:p w14:paraId="6DB593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lang w:val="en-US" w:eastAsia="zh-CN"/>
        </w:rPr>
      </w:pPr>
    </w:p>
    <w:p w14:paraId="73CB7B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hAnsi="宋体" w:cs="宋体"/>
          <w:b w:val="0"/>
          <w:bCs w:val="0"/>
          <w:sz w:val="21"/>
          <w:szCs w:val="21"/>
          <w:u w:val="single"/>
          <w:lang w:val="en-US" w:eastAsia="zh-CN"/>
        </w:rPr>
      </w:pPr>
      <w:r>
        <w:rPr>
          <w:rFonts w:hint="eastAsia" w:ascii="宋体" w:hAnsi="宋体" w:eastAsia="宋体" w:cs="宋体"/>
          <w:b w:val="0"/>
          <w:bCs w:val="0"/>
          <w:sz w:val="21"/>
          <w:szCs w:val="21"/>
          <w:lang w:val="en-US" w:eastAsia="zh-CN"/>
        </w:rPr>
        <w:t>投标人</w:t>
      </w:r>
      <w:r>
        <w:rPr>
          <w:rFonts w:hint="eastAsia" w:hAnsi="宋体" w:cs="宋体"/>
          <w:b w:val="0"/>
          <w:bCs w:val="0"/>
          <w:sz w:val="21"/>
          <w:szCs w:val="21"/>
          <w:lang w:val="en-US" w:eastAsia="zh-CN"/>
        </w:rPr>
        <w:t>（盖章）:</w:t>
      </w:r>
      <w:r>
        <w:rPr>
          <w:rFonts w:hint="eastAsia" w:hAnsi="宋体" w:cs="宋体"/>
          <w:b w:val="0"/>
          <w:bCs w:val="0"/>
          <w:sz w:val="21"/>
          <w:szCs w:val="21"/>
          <w:u w:val="single"/>
          <w:lang w:val="en-US" w:eastAsia="zh-CN"/>
        </w:rPr>
        <w:t xml:space="preserve">                           </w:t>
      </w:r>
    </w:p>
    <w:p w14:paraId="0A40D8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p>
    <w:p w14:paraId="72F4C8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hAnsi="宋体" w:cs="宋体"/>
          <w:b w:val="0"/>
          <w:bCs w:val="0"/>
          <w:sz w:val="21"/>
          <w:szCs w:val="21"/>
          <w:u w:val="single"/>
          <w:lang w:val="en-US" w:eastAsia="zh-CN"/>
        </w:rPr>
      </w:pPr>
      <w:r>
        <w:rPr>
          <w:rFonts w:hint="eastAsia" w:hAnsi="宋体" w:cs="宋体"/>
          <w:b w:val="0"/>
          <w:bCs w:val="0"/>
          <w:sz w:val="21"/>
          <w:szCs w:val="21"/>
          <w:lang w:val="en-US" w:eastAsia="zh-CN"/>
        </w:rPr>
        <w:t>法人代表（签字或盖章）:</w:t>
      </w:r>
      <w:r>
        <w:rPr>
          <w:rFonts w:hint="eastAsia" w:hAnsi="宋体" w:cs="宋体"/>
          <w:b w:val="0"/>
          <w:bCs w:val="0"/>
          <w:sz w:val="21"/>
          <w:szCs w:val="21"/>
          <w:u w:val="single"/>
          <w:lang w:val="en-US" w:eastAsia="zh-CN"/>
        </w:rPr>
        <w:t xml:space="preserve">                    </w:t>
      </w:r>
    </w:p>
    <w:p w14:paraId="373730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日期：     年    月    日</w:t>
      </w:r>
    </w:p>
    <w:p w14:paraId="0B026445">
      <w:pPr>
        <w:rPr>
          <w:rFonts w:hint="eastAsia" w:ascii="宋体" w:hAnsi="宋体" w:eastAsia="宋体" w:cs="宋体"/>
          <w:sz w:val="21"/>
          <w:szCs w:val="21"/>
        </w:rPr>
      </w:pPr>
    </w:p>
    <w:p w14:paraId="31B74C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81404"/>
    <w:rsid w:val="07952E0C"/>
    <w:rsid w:val="1BEE7754"/>
    <w:rsid w:val="35181404"/>
    <w:rsid w:val="35AC008D"/>
    <w:rsid w:val="45D51E60"/>
    <w:rsid w:val="48AA5127"/>
    <w:rsid w:val="65745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方正大黑简体" w:eastAsia="方正大黑简体"/>
      <w:kern w:val="44"/>
      <w:position w:val="6"/>
      <w:sz w:val="30"/>
    </w:rPr>
  </w:style>
  <w:style w:type="paragraph" w:styleId="3">
    <w:name w:val="Plain Text"/>
    <w:basedOn w:val="1"/>
    <w:qFormat/>
    <w:uiPriority w:val="0"/>
    <w:rPr>
      <w:rFonts w:ascii="Times New Roman" w:hAnsi="Courier New" w:eastAsia="楷体_GB2312"/>
      <w:kern w:val="2"/>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2916</Words>
  <Characters>3146</Characters>
  <Lines>0</Lines>
  <Paragraphs>0</Paragraphs>
  <TotalTime>1</TotalTime>
  <ScaleCrop>false</ScaleCrop>
  <LinksUpToDate>false</LinksUpToDate>
  <CharactersWithSpaces>3227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2025-07-15T08:38:00Z</dcterms:created>
  <dc:creator>WPS_612809564</dc:creator>
  <cp:lastModifiedBy>WPS_612809564</cp:lastModifiedBy>
  <dcterms:modified xsi:type="dcterms:W3CDTF">2025-07-16T09:13:24Z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040B73CEC1B445718C950BC23DE00736_13</vt:lpwstr>
  </property>
  <property fmtid="{D5CDD505-2E9C-101B-9397-08002B2CF9AE}" pid="4" name="KSOTemplateDocerSaveRecord">
    <vt:lpwstr>eyJoZGlkIjoiYzhhZWRlNGU1ZjY2ZmUyOTY3YmIyYmY0M2U2ZTQxNjciLCJ1c2VySWQiOiI2MTI4MDk1NjQifQ==</vt:lpwstr>
  </property>
</Properties>
</file>