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1B5177">
      <w:pPr>
        <w:wordWrap w:val="0"/>
        <w:spacing w:line="360" w:lineRule="auto"/>
        <w:ind w:firstLine="482" w:firstLineChars="200"/>
        <w:rPr>
          <w:rFonts w:hint="eastAsia" w:ascii="宋体" w:hAnsi="宋体" w:cs="宋体"/>
          <w:szCs w:val="24"/>
        </w:rPr>
      </w:pPr>
      <w:r>
        <w:rPr>
          <w:rFonts w:hint="eastAsia" w:ascii="宋体" w:hAnsi="宋体" w:cs="宋体"/>
          <w:b/>
          <w:bCs/>
          <w:szCs w:val="24"/>
        </w:rPr>
        <w:t>附件：资格预审表</w:t>
      </w:r>
    </w:p>
    <w:p w14:paraId="315FFAB1">
      <w:pPr>
        <w:wordWrap w:val="0"/>
        <w:spacing w:line="360" w:lineRule="auto"/>
        <w:ind w:firstLine="480" w:firstLineChars="200"/>
        <w:rPr>
          <w:rFonts w:hint="eastAsia"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本项目实行资格预审；投标人需在报名截止时间前将以下《资格预审表》及报名资料递（提）交至招标代理机构（报名资料详见招标公告）；并如实填写《资格预审表》,《资格预审表》作为报名资料之一。</w:t>
      </w:r>
    </w:p>
    <w:p w14:paraId="139D937B">
      <w:pPr>
        <w:wordWrap w:val="0"/>
        <w:spacing w:line="360" w:lineRule="auto"/>
        <w:ind w:firstLine="480" w:firstLineChars="2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报名截止时间后，招标代理机构将组织实施现场核查，完成资格预审现场核查工作后，资格预审工作组全体成员和投标人在资格预审现场签字确认；投标人如有疑问应现场提出并协商解决，投标人拒绝在《资格预审表》签字确认的，视为放弃投标。</w:t>
      </w:r>
    </w:p>
    <w:p w14:paraId="1DD935BF">
      <w:pPr>
        <w:tabs>
          <w:tab w:val="left" w:pos="567"/>
        </w:tabs>
        <w:adjustRightInd w:val="0"/>
        <w:snapToGrid w:val="0"/>
        <w:spacing w:line="360" w:lineRule="auto"/>
        <w:ind w:firstLine="534" w:firstLineChars="200"/>
        <w:jc w:val="center"/>
        <w:rPr>
          <w:rFonts w:hint="eastAsia" w:ascii="宋体" w:hAnsi="宋体" w:cs="Arial"/>
          <w:b/>
          <w:bCs/>
          <w:spacing w:val="13"/>
        </w:rPr>
      </w:pPr>
      <w:r>
        <w:rPr>
          <w:rFonts w:hint="eastAsia" w:ascii="宋体" w:hAnsi="宋体" w:cs="Arial"/>
          <w:b/>
          <w:bCs/>
          <w:spacing w:val="13"/>
        </w:rPr>
        <w:t>资格预审表（标段</w:t>
      </w:r>
      <w:r>
        <w:rPr>
          <w:rFonts w:hint="eastAsia" w:ascii="宋体" w:hAnsi="宋体" w:cs="Arial"/>
          <w:b/>
          <w:bCs/>
          <w:spacing w:val="13"/>
          <w:lang w:val="en-US" w:eastAsia="zh-CN"/>
        </w:rPr>
        <w:t>一</w:t>
      </w:r>
      <w:r>
        <w:rPr>
          <w:rFonts w:hint="eastAsia" w:ascii="宋体" w:hAnsi="宋体" w:cs="Arial"/>
          <w:b/>
          <w:bCs/>
          <w:spacing w:val="13"/>
        </w:rPr>
        <w:t>/标段</w:t>
      </w:r>
      <w:r>
        <w:rPr>
          <w:rFonts w:hint="eastAsia" w:ascii="宋体" w:hAnsi="宋体" w:cs="Arial"/>
          <w:b/>
          <w:bCs/>
          <w:spacing w:val="13"/>
          <w:lang w:val="en-US" w:eastAsia="zh-CN"/>
        </w:rPr>
        <w:t>二</w:t>
      </w:r>
      <w:r>
        <w:rPr>
          <w:rFonts w:hint="eastAsia" w:ascii="宋体" w:hAnsi="宋体" w:cs="Arial"/>
          <w:b/>
          <w:bCs/>
          <w:spacing w:val="13"/>
        </w:rPr>
        <w:t>）</w:t>
      </w:r>
    </w:p>
    <w:p w14:paraId="7B6D58F1">
      <w:pPr>
        <w:wordWrap w:val="0"/>
        <w:spacing w:line="360" w:lineRule="auto"/>
        <w:ind w:firstLine="480" w:firstLineChars="200"/>
        <w:rPr>
          <w:rFonts w:hint="eastAsia" w:ascii="宋体" w:hAnsi="宋体"/>
          <w:szCs w:val="24"/>
          <w:highlight w:val="none"/>
        </w:rPr>
      </w:pPr>
    </w:p>
    <w:tbl>
      <w:tblPr>
        <w:tblStyle w:val="8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2"/>
        <w:gridCol w:w="4073"/>
        <w:gridCol w:w="3600"/>
        <w:gridCol w:w="3676"/>
        <w:gridCol w:w="1966"/>
      </w:tblGrid>
      <w:tr w14:paraId="63206C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 w:hRule="atLeast"/>
          <w:jc w:val="center"/>
        </w:trPr>
        <w:tc>
          <w:tcPr>
            <w:tcW w:w="1012" w:type="dxa"/>
            <w:noWrap w:val="0"/>
            <w:vAlign w:val="center"/>
          </w:tcPr>
          <w:p w14:paraId="29CAD66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7673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76ABFE3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投标供应商资格条件、自填信息</w:t>
            </w:r>
          </w:p>
        </w:tc>
        <w:tc>
          <w:tcPr>
            <w:tcW w:w="3676" w:type="dxa"/>
            <w:tcBorders>
              <w:left w:val="single" w:color="auto" w:sz="4" w:space="0"/>
            </w:tcBorders>
            <w:noWrap w:val="0"/>
            <w:vAlign w:val="center"/>
          </w:tcPr>
          <w:p w14:paraId="273B9BC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预审内容及方式</w:t>
            </w:r>
          </w:p>
        </w:tc>
        <w:tc>
          <w:tcPr>
            <w:tcW w:w="1966" w:type="dxa"/>
            <w:noWrap w:val="0"/>
            <w:vAlign w:val="center"/>
          </w:tcPr>
          <w:p w14:paraId="45902F6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预审情况</w:t>
            </w:r>
          </w:p>
        </w:tc>
      </w:tr>
      <w:tr w14:paraId="0B4FF3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  <w:jc w:val="center"/>
        </w:trPr>
        <w:tc>
          <w:tcPr>
            <w:tcW w:w="1012" w:type="dxa"/>
            <w:noWrap w:val="0"/>
            <w:vAlign w:val="center"/>
          </w:tcPr>
          <w:p w14:paraId="5B69A02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4073" w:type="dxa"/>
            <w:noWrap w:val="0"/>
            <w:vAlign w:val="center"/>
          </w:tcPr>
          <w:p w14:paraId="7436181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定代表人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姓名及联系电话</w:t>
            </w:r>
          </w:p>
        </w:tc>
        <w:tc>
          <w:tcPr>
            <w:tcW w:w="3600" w:type="dxa"/>
            <w:noWrap w:val="0"/>
            <w:vAlign w:val="top"/>
          </w:tcPr>
          <w:p w14:paraId="027053B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676" w:type="dxa"/>
            <w:noWrap w:val="0"/>
            <w:vAlign w:val="center"/>
          </w:tcPr>
          <w:p w14:paraId="130E111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现场核查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身份证</w:t>
            </w:r>
          </w:p>
        </w:tc>
        <w:tc>
          <w:tcPr>
            <w:tcW w:w="1966" w:type="dxa"/>
            <w:noWrap w:val="0"/>
            <w:vAlign w:val="center"/>
          </w:tcPr>
          <w:p w14:paraId="78094B2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口符合</w:t>
            </w:r>
          </w:p>
          <w:p w14:paraId="3BF90F7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口不符合</w:t>
            </w:r>
          </w:p>
        </w:tc>
      </w:tr>
      <w:tr w14:paraId="09EC50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012" w:type="dxa"/>
            <w:noWrap w:val="0"/>
            <w:vAlign w:val="center"/>
          </w:tcPr>
          <w:p w14:paraId="2F38495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4073" w:type="dxa"/>
            <w:noWrap w:val="0"/>
            <w:vAlign w:val="center"/>
          </w:tcPr>
          <w:p w14:paraId="792BA9E7">
            <w:pPr>
              <w:keepNext w:val="0"/>
              <w:keepLines w:val="0"/>
              <w:pageBreakBefore w:val="0"/>
              <w:tabs>
                <w:tab w:val="left" w:pos="851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是否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</w:rPr>
              <w:t>具有独立承担民事责任的能力</w:t>
            </w:r>
          </w:p>
        </w:tc>
        <w:tc>
          <w:tcPr>
            <w:tcW w:w="3600" w:type="dxa"/>
            <w:noWrap w:val="0"/>
            <w:vAlign w:val="top"/>
          </w:tcPr>
          <w:p w14:paraId="1FEEE11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3676" w:type="dxa"/>
            <w:noWrap w:val="0"/>
            <w:vAlign w:val="center"/>
          </w:tcPr>
          <w:p w14:paraId="30BD64B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现场核查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</w:rPr>
              <w:t>有效的营业执照</w:t>
            </w:r>
          </w:p>
        </w:tc>
        <w:tc>
          <w:tcPr>
            <w:tcW w:w="1966" w:type="dxa"/>
            <w:noWrap w:val="0"/>
            <w:vAlign w:val="center"/>
          </w:tcPr>
          <w:p w14:paraId="1AF9045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口符合</w:t>
            </w:r>
          </w:p>
          <w:p w14:paraId="06DB225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口不符合</w:t>
            </w:r>
          </w:p>
        </w:tc>
      </w:tr>
      <w:tr w14:paraId="3453B6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012" w:type="dxa"/>
            <w:noWrap w:val="0"/>
            <w:vAlign w:val="center"/>
          </w:tcPr>
          <w:p w14:paraId="16E9193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4073" w:type="dxa"/>
            <w:noWrap w:val="0"/>
            <w:vAlign w:val="center"/>
          </w:tcPr>
          <w:p w14:paraId="60402787">
            <w:pPr>
              <w:keepNext w:val="0"/>
              <w:keepLines w:val="0"/>
              <w:pageBreakBefore w:val="0"/>
              <w:tabs>
                <w:tab w:val="left" w:pos="851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是否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具有良好的商业信誉和健全的财务会计制度</w:t>
            </w:r>
          </w:p>
        </w:tc>
        <w:tc>
          <w:tcPr>
            <w:tcW w:w="3600" w:type="dxa"/>
            <w:noWrap w:val="0"/>
            <w:vAlign w:val="top"/>
          </w:tcPr>
          <w:p w14:paraId="05ADA53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3676" w:type="dxa"/>
            <w:noWrap w:val="0"/>
            <w:vAlign w:val="center"/>
          </w:tcPr>
          <w:p w14:paraId="323A05B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现场核查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2024年度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经审计的财务报告，其他组织、自然人及成立未满一年的法人应提供银行出具的资信证明</w:t>
            </w:r>
          </w:p>
        </w:tc>
        <w:tc>
          <w:tcPr>
            <w:tcW w:w="1966" w:type="dxa"/>
            <w:noWrap w:val="0"/>
            <w:vAlign w:val="center"/>
          </w:tcPr>
          <w:p w14:paraId="4D10B36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口符合</w:t>
            </w:r>
          </w:p>
          <w:p w14:paraId="5C30B99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口不符合</w:t>
            </w:r>
          </w:p>
        </w:tc>
      </w:tr>
      <w:tr w14:paraId="760713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012" w:type="dxa"/>
            <w:noWrap w:val="0"/>
            <w:vAlign w:val="center"/>
          </w:tcPr>
          <w:p w14:paraId="487B106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3315" w:type="dxa"/>
            <w:gridSpan w:val="4"/>
            <w:noWrap w:val="0"/>
            <w:vAlign w:val="center"/>
          </w:tcPr>
          <w:p w14:paraId="6720A9A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</w:rPr>
              <w:t>具有履行合同所必需的设备和专业技术能力</w:t>
            </w:r>
          </w:p>
        </w:tc>
      </w:tr>
      <w:tr w14:paraId="1C9518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012" w:type="dxa"/>
            <w:noWrap w:val="0"/>
            <w:vAlign w:val="center"/>
          </w:tcPr>
          <w:p w14:paraId="022FC27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4.1</w:t>
            </w:r>
          </w:p>
        </w:tc>
        <w:tc>
          <w:tcPr>
            <w:tcW w:w="4073" w:type="dxa"/>
            <w:noWrap w:val="0"/>
            <w:vAlign w:val="center"/>
          </w:tcPr>
          <w:p w14:paraId="6824534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2022年1月1日至今是否开展过企事业单位相关食材配送业务</w:t>
            </w:r>
          </w:p>
        </w:tc>
        <w:tc>
          <w:tcPr>
            <w:tcW w:w="3600" w:type="dxa"/>
            <w:noWrap w:val="0"/>
            <w:vAlign w:val="top"/>
          </w:tcPr>
          <w:p w14:paraId="3DAEC2F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3676" w:type="dxa"/>
            <w:noWrap w:val="0"/>
            <w:vAlign w:val="center"/>
          </w:tcPr>
          <w:p w14:paraId="62F8911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现场核查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配送合同及任意一期发票，以合同签订日期为准</w:t>
            </w:r>
          </w:p>
        </w:tc>
        <w:tc>
          <w:tcPr>
            <w:tcW w:w="1966" w:type="dxa"/>
            <w:noWrap w:val="0"/>
            <w:vAlign w:val="center"/>
          </w:tcPr>
          <w:p w14:paraId="779FC5C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口符合</w:t>
            </w:r>
          </w:p>
          <w:p w14:paraId="6A54BF6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口不符合</w:t>
            </w:r>
          </w:p>
        </w:tc>
      </w:tr>
      <w:tr w14:paraId="1E5F8E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012" w:type="dxa"/>
            <w:noWrap w:val="0"/>
            <w:vAlign w:val="center"/>
          </w:tcPr>
          <w:p w14:paraId="6922681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4.2</w:t>
            </w:r>
          </w:p>
        </w:tc>
        <w:tc>
          <w:tcPr>
            <w:tcW w:w="4073" w:type="dxa"/>
            <w:noWrap w:val="0"/>
            <w:vAlign w:val="center"/>
          </w:tcPr>
          <w:p w14:paraId="07E82D4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在苏州大市范围内具有自有或租赁的固定室内经营场地面积不低于800㎡，与经营场所不相连的外设仓库、冷库不计入面积</w:t>
            </w:r>
          </w:p>
        </w:tc>
        <w:tc>
          <w:tcPr>
            <w:tcW w:w="3600" w:type="dxa"/>
            <w:noWrap w:val="0"/>
            <w:vAlign w:val="center"/>
          </w:tcPr>
          <w:p w14:paraId="06895EE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平方米</w:t>
            </w:r>
          </w:p>
        </w:tc>
        <w:tc>
          <w:tcPr>
            <w:tcW w:w="3676" w:type="dxa"/>
            <w:noWrap w:val="0"/>
            <w:vAlign w:val="center"/>
          </w:tcPr>
          <w:p w14:paraId="12D0C2E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现场核查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-2"/>
                <w:sz w:val="24"/>
                <w:szCs w:val="24"/>
                <w:highlight w:val="none"/>
                <w:lang w:eastAsia="zh-CN"/>
              </w:rPr>
              <w:t>房产证或其他有效房产证明材料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，若为租赁须同时提供租赁合同及任意一期租赁发票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。</w:t>
            </w:r>
          </w:p>
        </w:tc>
        <w:tc>
          <w:tcPr>
            <w:tcW w:w="1966" w:type="dxa"/>
            <w:noWrap w:val="0"/>
            <w:vAlign w:val="center"/>
          </w:tcPr>
          <w:p w14:paraId="79FDCC3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口符合</w:t>
            </w:r>
          </w:p>
          <w:p w14:paraId="2007E3B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口不符合</w:t>
            </w:r>
          </w:p>
        </w:tc>
      </w:tr>
      <w:tr w14:paraId="41F263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012" w:type="dxa"/>
            <w:noWrap w:val="0"/>
            <w:vAlign w:val="center"/>
          </w:tcPr>
          <w:p w14:paraId="31B943B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4.2.1</w:t>
            </w:r>
          </w:p>
        </w:tc>
        <w:tc>
          <w:tcPr>
            <w:tcW w:w="4073" w:type="dxa"/>
            <w:noWrap w:val="0"/>
            <w:vAlign w:val="center"/>
          </w:tcPr>
          <w:p w14:paraId="5A1DBE9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室内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经营场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地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面积</w:t>
            </w:r>
          </w:p>
        </w:tc>
        <w:tc>
          <w:tcPr>
            <w:tcW w:w="3600" w:type="dxa"/>
            <w:noWrap w:val="0"/>
            <w:vAlign w:val="center"/>
          </w:tcPr>
          <w:p w14:paraId="69DAECB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720" w:firstLineChars="300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平方米</w:t>
            </w:r>
          </w:p>
        </w:tc>
        <w:tc>
          <w:tcPr>
            <w:tcW w:w="3676" w:type="dxa"/>
            <w:noWrap w:val="0"/>
            <w:vAlign w:val="center"/>
          </w:tcPr>
          <w:p w14:paraId="22AF114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现场测量</w:t>
            </w:r>
          </w:p>
        </w:tc>
        <w:tc>
          <w:tcPr>
            <w:tcW w:w="1966" w:type="dxa"/>
            <w:noWrap w:val="0"/>
            <w:vAlign w:val="center"/>
          </w:tcPr>
          <w:p w14:paraId="4A63F4E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实测: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平方米</w:t>
            </w:r>
          </w:p>
        </w:tc>
      </w:tr>
      <w:tr w14:paraId="6B860A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012" w:type="dxa"/>
            <w:noWrap w:val="0"/>
            <w:vAlign w:val="center"/>
          </w:tcPr>
          <w:p w14:paraId="055D78D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4.2.2</w:t>
            </w:r>
          </w:p>
        </w:tc>
        <w:tc>
          <w:tcPr>
            <w:tcW w:w="4073" w:type="dxa"/>
            <w:noWrap w:val="0"/>
            <w:vAlign w:val="center"/>
          </w:tcPr>
          <w:p w14:paraId="2E7E34B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办公区面积</w:t>
            </w:r>
          </w:p>
        </w:tc>
        <w:tc>
          <w:tcPr>
            <w:tcW w:w="3600" w:type="dxa"/>
            <w:noWrap w:val="0"/>
            <w:vAlign w:val="center"/>
          </w:tcPr>
          <w:p w14:paraId="2672FD1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u w:val="none"/>
                <w:lang w:val="en-US" w:eastAsia="zh-CN"/>
              </w:rPr>
              <w:t xml:space="preserve">      </w:t>
            </w:r>
          </w:p>
        </w:tc>
        <w:tc>
          <w:tcPr>
            <w:tcW w:w="3676" w:type="dxa"/>
            <w:noWrap w:val="0"/>
            <w:vAlign w:val="center"/>
          </w:tcPr>
          <w:p w14:paraId="7C1E21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现场测量</w:t>
            </w:r>
          </w:p>
        </w:tc>
        <w:tc>
          <w:tcPr>
            <w:tcW w:w="1966" w:type="dxa"/>
            <w:noWrap w:val="0"/>
            <w:vAlign w:val="center"/>
          </w:tcPr>
          <w:p w14:paraId="1B0F644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实测: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平方米</w:t>
            </w:r>
          </w:p>
        </w:tc>
      </w:tr>
      <w:tr w14:paraId="2F84DA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012" w:type="dxa"/>
            <w:noWrap w:val="0"/>
            <w:vAlign w:val="center"/>
          </w:tcPr>
          <w:p w14:paraId="1747756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4.2.3</w:t>
            </w:r>
          </w:p>
        </w:tc>
        <w:tc>
          <w:tcPr>
            <w:tcW w:w="4073" w:type="dxa"/>
            <w:noWrap w:val="0"/>
            <w:vAlign w:val="center"/>
          </w:tcPr>
          <w:p w14:paraId="65ABD29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仓储区容积</w:t>
            </w:r>
          </w:p>
        </w:tc>
        <w:tc>
          <w:tcPr>
            <w:tcW w:w="3600" w:type="dxa"/>
            <w:noWrap w:val="0"/>
            <w:vAlign w:val="bottom"/>
          </w:tcPr>
          <w:p w14:paraId="7D7F6B3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u w:val="none"/>
                <w:lang w:val="en-US" w:eastAsia="zh-CN"/>
              </w:rPr>
              <w:t xml:space="preserve">       </w:t>
            </w:r>
          </w:p>
        </w:tc>
        <w:tc>
          <w:tcPr>
            <w:tcW w:w="3676" w:type="dxa"/>
            <w:noWrap w:val="0"/>
            <w:vAlign w:val="center"/>
          </w:tcPr>
          <w:p w14:paraId="742419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现场测量</w:t>
            </w:r>
          </w:p>
        </w:tc>
        <w:tc>
          <w:tcPr>
            <w:tcW w:w="1966" w:type="dxa"/>
            <w:noWrap w:val="0"/>
            <w:vAlign w:val="center"/>
          </w:tcPr>
          <w:p w14:paraId="028D9F8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实测: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立方米</w:t>
            </w:r>
          </w:p>
        </w:tc>
      </w:tr>
      <w:tr w14:paraId="2C509E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012" w:type="dxa"/>
            <w:noWrap w:val="0"/>
            <w:vAlign w:val="center"/>
          </w:tcPr>
          <w:p w14:paraId="58090E3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4.2.4</w:t>
            </w:r>
          </w:p>
        </w:tc>
        <w:tc>
          <w:tcPr>
            <w:tcW w:w="4073" w:type="dxa"/>
            <w:noWrap w:val="0"/>
            <w:vAlign w:val="center"/>
          </w:tcPr>
          <w:p w14:paraId="74AD96C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物资分发区面积</w:t>
            </w:r>
          </w:p>
        </w:tc>
        <w:tc>
          <w:tcPr>
            <w:tcW w:w="3600" w:type="dxa"/>
            <w:noWrap w:val="0"/>
            <w:vAlign w:val="center"/>
          </w:tcPr>
          <w:p w14:paraId="4815AF2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u w:val="none"/>
                <w:lang w:val="en-US" w:eastAsia="zh-CN"/>
              </w:rPr>
              <w:t xml:space="preserve">平方米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</w:p>
        </w:tc>
        <w:tc>
          <w:tcPr>
            <w:tcW w:w="3676" w:type="dxa"/>
            <w:noWrap w:val="0"/>
            <w:vAlign w:val="center"/>
          </w:tcPr>
          <w:p w14:paraId="190216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现场测量</w:t>
            </w:r>
          </w:p>
        </w:tc>
        <w:tc>
          <w:tcPr>
            <w:tcW w:w="1966" w:type="dxa"/>
            <w:noWrap w:val="0"/>
            <w:vAlign w:val="center"/>
          </w:tcPr>
          <w:p w14:paraId="16A56C9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实测: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平方米</w:t>
            </w:r>
          </w:p>
        </w:tc>
      </w:tr>
      <w:tr w14:paraId="4CC737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012" w:type="dxa"/>
            <w:noWrap w:val="0"/>
            <w:vAlign w:val="center"/>
          </w:tcPr>
          <w:p w14:paraId="72EA13D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4.3</w:t>
            </w:r>
          </w:p>
        </w:tc>
        <w:tc>
          <w:tcPr>
            <w:tcW w:w="4073" w:type="dxa"/>
            <w:noWrap w:val="0"/>
            <w:vAlign w:val="center"/>
          </w:tcPr>
          <w:p w14:paraId="1AA6017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大米、食用油投标人仓储区具有通风换气、降温去湿功能</w:t>
            </w:r>
          </w:p>
        </w:tc>
        <w:tc>
          <w:tcPr>
            <w:tcW w:w="3600" w:type="dxa"/>
            <w:noWrap w:val="0"/>
            <w:vAlign w:val="center"/>
          </w:tcPr>
          <w:p w14:paraId="4EF281C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u w:val="single"/>
                <w:lang w:val="en-US" w:eastAsia="zh-CN"/>
              </w:rPr>
            </w:pPr>
          </w:p>
        </w:tc>
        <w:tc>
          <w:tcPr>
            <w:tcW w:w="3676" w:type="dxa"/>
            <w:noWrap w:val="0"/>
            <w:vAlign w:val="center"/>
          </w:tcPr>
          <w:p w14:paraId="765FC8D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现场核查</w:t>
            </w:r>
          </w:p>
        </w:tc>
        <w:tc>
          <w:tcPr>
            <w:tcW w:w="1966" w:type="dxa"/>
            <w:noWrap w:val="0"/>
            <w:vAlign w:val="center"/>
          </w:tcPr>
          <w:p w14:paraId="53C11C4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口符合</w:t>
            </w:r>
          </w:p>
          <w:p w14:paraId="1C992AA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口不符合</w:t>
            </w:r>
          </w:p>
        </w:tc>
      </w:tr>
      <w:tr w14:paraId="4F7916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8" w:hRule="atLeast"/>
          <w:jc w:val="center"/>
        </w:trPr>
        <w:tc>
          <w:tcPr>
            <w:tcW w:w="1012" w:type="dxa"/>
            <w:noWrap w:val="0"/>
            <w:vAlign w:val="center"/>
          </w:tcPr>
          <w:p w14:paraId="2055622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4.4</w:t>
            </w:r>
          </w:p>
        </w:tc>
        <w:tc>
          <w:tcPr>
            <w:tcW w:w="4073" w:type="dxa"/>
            <w:noWrap w:val="0"/>
            <w:vAlign w:val="center"/>
          </w:tcPr>
          <w:p w14:paraId="702BA57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用于姑苏区的自有运输厢式货车不低于2辆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以车辆行驶证和登记证为准</w:t>
            </w:r>
          </w:p>
        </w:tc>
        <w:tc>
          <w:tcPr>
            <w:tcW w:w="3600" w:type="dxa"/>
            <w:noWrap w:val="0"/>
            <w:vAlign w:val="center"/>
          </w:tcPr>
          <w:p w14:paraId="37F0671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u w:val="single"/>
                <w:lang w:val="en-US" w:eastAsia="zh-CN" w:bidi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  <w:t>辆</w:t>
            </w:r>
          </w:p>
        </w:tc>
        <w:tc>
          <w:tcPr>
            <w:tcW w:w="3676" w:type="dxa"/>
            <w:noWrap w:val="0"/>
            <w:vAlign w:val="center"/>
          </w:tcPr>
          <w:p w14:paraId="4D81134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现场核查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车辆行驶证或登记证，且车辆所有人必须为投标人</w:t>
            </w:r>
          </w:p>
        </w:tc>
        <w:tc>
          <w:tcPr>
            <w:tcW w:w="1966" w:type="dxa"/>
            <w:noWrap w:val="0"/>
            <w:vAlign w:val="center"/>
          </w:tcPr>
          <w:p w14:paraId="49C82D9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实际车辆: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辆</w:t>
            </w:r>
          </w:p>
        </w:tc>
      </w:tr>
      <w:tr w14:paraId="740C9D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012" w:type="dxa"/>
            <w:noWrap w:val="0"/>
            <w:vAlign w:val="center"/>
          </w:tcPr>
          <w:p w14:paraId="683DF59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4.5</w:t>
            </w:r>
          </w:p>
        </w:tc>
        <w:tc>
          <w:tcPr>
            <w:tcW w:w="4073" w:type="dxa"/>
            <w:noWrap w:val="0"/>
            <w:vAlign w:val="center"/>
          </w:tcPr>
          <w:p w14:paraId="33A927E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经营场地至苏州市姑苏区东环第二幼儿园、苏州市阳光城实验小学校、苏州市姑苏区常青实验幼儿园、苏州市沧浪新城第四实验小学校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中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任意一所学校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配送距离不得超过80公里</w:t>
            </w:r>
          </w:p>
        </w:tc>
        <w:tc>
          <w:tcPr>
            <w:tcW w:w="3600" w:type="dxa"/>
            <w:noWrap w:val="0"/>
            <w:vAlign w:val="center"/>
          </w:tcPr>
          <w:p w14:paraId="1C5151F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1200" w:firstLineChars="500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u w:val="single"/>
                <w:lang w:val="en-US" w:eastAsia="zh-CN" w:bidi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u w:val="none"/>
                <w:lang w:val="en-US" w:eastAsia="zh-CN" w:bidi="zh-CN"/>
              </w:rPr>
              <w:t>公里</w:t>
            </w:r>
          </w:p>
        </w:tc>
        <w:tc>
          <w:tcPr>
            <w:tcW w:w="3676" w:type="dxa"/>
            <w:noWrap w:val="0"/>
            <w:vAlign w:val="center"/>
          </w:tcPr>
          <w:p w14:paraId="451B042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现场核查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百度或高德地图实际距离</w:t>
            </w:r>
          </w:p>
        </w:tc>
        <w:tc>
          <w:tcPr>
            <w:tcW w:w="1966" w:type="dxa"/>
            <w:noWrap w:val="0"/>
            <w:vAlign w:val="center"/>
          </w:tcPr>
          <w:p w14:paraId="15FBC13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距离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公里</w:t>
            </w:r>
          </w:p>
        </w:tc>
      </w:tr>
      <w:tr w14:paraId="293D87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012" w:type="dxa"/>
            <w:noWrap w:val="0"/>
            <w:vAlign w:val="center"/>
          </w:tcPr>
          <w:p w14:paraId="70BBB1B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4.6</w:t>
            </w:r>
          </w:p>
        </w:tc>
        <w:tc>
          <w:tcPr>
            <w:tcW w:w="4073" w:type="dxa"/>
            <w:noWrap w:val="0"/>
            <w:vAlign w:val="center"/>
          </w:tcPr>
          <w:p w14:paraId="6D044F3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不少于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名固定工作人员</w:t>
            </w:r>
          </w:p>
        </w:tc>
        <w:tc>
          <w:tcPr>
            <w:tcW w:w="3600" w:type="dxa"/>
            <w:noWrap w:val="0"/>
            <w:vAlign w:val="center"/>
          </w:tcPr>
          <w:p w14:paraId="63CADC4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u w:val="single"/>
                <w:lang w:val="en-US" w:eastAsia="zh-CN" w:bidi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  <w:t>名</w:t>
            </w:r>
          </w:p>
        </w:tc>
        <w:tc>
          <w:tcPr>
            <w:tcW w:w="3676" w:type="dxa"/>
            <w:noWrap w:val="0"/>
            <w:vAlign w:val="center"/>
          </w:tcPr>
          <w:p w14:paraId="12EE814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现场核查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投标人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提供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为其连续缴纳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开标当月前的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三个月及以上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社保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证明</w:t>
            </w:r>
          </w:p>
        </w:tc>
        <w:tc>
          <w:tcPr>
            <w:tcW w:w="1966" w:type="dxa"/>
            <w:noWrap w:val="0"/>
            <w:vAlign w:val="center"/>
          </w:tcPr>
          <w:p w14:paraId="1AFD77F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实际人数: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 xml:space="preserve">    人</w:t>
            </w:r>
          </w:p>
        </w:tc>
      </w:tr>
      <w:tr w14:paraId="2D1F33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012" w:type="dxa"/>
            <w:noWrap w:val="0"/>
            <w:vAlign w:val="center"/>
          </w:tcPr>
          <w:p w14:paraId="2ED612D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4.7</w:t>
            </w:r>
          </w:p>
        </w:tc>
        <w:tc>
          <w:tcPr>
            <w:tcW w:w="4073" w:type="dxa"/>
            <w:noWrap w:val="0"/>
            <w:vAlign w:val="center"/>
          </w:tcPr>
          <w:p w14:paraId="2E4B721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经营场所25米内无粉尘、垃圾、虫害等污染源</w:t>
            </w:r>
          </w:p>
        </w:tc>
        <w:tc>
          <w:tcPr>
            <w:tcW w:w="3600" w:type="dxa"/>
            <w:noWrap w:val="0"/>
            <w:vAlign w:val="center"/>
          </w:tcPr>
          <w:p w14:paraId="356233A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408" w:firstLineChars="0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</w:p>
        </w:tc>
        <w:tc>
          <w:tcPr>
            <w:tcW w:w="3676" w:type="dxa"/>
            <w:noWrap w:val="0"/>
            <w:vAlign w:val="center"/>
          </w:tcPr>
          <w:p w14:paraId="1891447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现场核查、测量</w:t>
            </w:r>
          </w:p>
        </w:tc>
        <w:tc>
          <w:tcPr>
            <w:tcW w:w="1966" w:type="dxa"/>
            <w:noWrap w:val="0"/>
            <w:vAlign w:val="center"/>
          </w:tcPr>
          <w:p w14:paraId="764B9A7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口符合</w:t>
            </w:r>
          </w:p>
          <w:p w14:paraId="72F3AA9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口不符合</w:t>
            </w:r>
          </w:p>
        </w:tc>
      </w:tr>
      <w:tr w14:paraId="02E63B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012" w:type="dxa"/>
            <w:noWrap w:val="0"/>
            <w:vAlign w:val="center"/>
          </w:tcPr>
          <w:p w14:paraId="6BDCB4E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4.8</w:t>
            </w:r>
          </w:p>
        </w:tc>
        <w:tc>
          <w:tcPr>
            <w:tcW w:w="4073" w:type="dxa"/>
            <w:noWrap w:val="0"/>
            <w:vAlign w:val="center"/>
          </w:tcPr>
          <w:p w14:paraId="2A7E55F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功能分区涵盖办公区、仓储区、物资装卸区等，且上述所有功能分区需在同一场所</w:t>
            </w:r>
          </w:p>
        </w:tc>
        <w:tc>
          <w:tcPr>
            <w:tcW w:w="3600" w:type="dxa"/>
            <w:noWrap w:val="0"/>
            <w:vAlign w:val="center"/>
          </w:tcPr>
          <w:p w14:paraId="0BC9EF2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408" w:firstLineChars="0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</w:p>
        </w:tc>
        <w:tc>
          <w:tcPr>
            <w:tcW w:w="3676" w:type="dxa"/>
            <w:noWrap w:val="0"/>
            <w:vAlign w:val="center"/>
          </w:tcPr>
          <w:p w14:paraId="7A96DA7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现场核查</w:t>
            </w:r>
          </w:p>
        </w:tc>
        <w:tc>
          <w:tcPr>
            <w:tcW w:w="1966" w:type="dxa"/>
            <w:noWrap w:val="0"/>
            <w:vAlign w:val="center"/>
          </w:tcPr>
          <w:p w14:paraId="32524F1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口符合</w:t>
            </w:r>
          </w:p>
          <w:p w14:paraId="00E0F11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口不符合</w:t>
            </w:r>
          </w:p>
        </w:tc>
      </w:tr>
      <w:tr w14:paraId="6D5F55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012" w:type="dxa"/>
            <w:noWrap w:val="0"/>
            <w:vAlign w:val="center"/>
          </w:tcPr>
          <w:p w14:paraId="79719F2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4.9</w:t>
            </w:r>
          </w:p>
        </w:tc>
        <w:tc>
          <w:tcPr>
            <w:tcW w:w="4073" w:type="dxa"/>
            <w:noWrap w:val="0"/>
            <w:vAlign w:val="center"/>
          </w:tcPr>
          <w:p w14:paraId="490A1BD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经营场地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是否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建有收货、验收、分拣、加工、检测、发货、装车等全过程“互联网+视频监控”，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是否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能接入苏州市市场监管和苏州市中小学校食堂阳光监管服务平台</w:t>
            </w:r>
          </w:p>
        </w:tc>
        <w:tc>
          <w:tcPr>
            <w:tcW w:w="3600" w:type="dxa"/>
            <w:noWrap w:val="0"/>
            <w:vAlign w:val="center"/>
          </w:tcPr>
          <w:p w14:paraId="7A3AD91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</w:p>
        </w:tc>
        <w:tc>
          <w:tcPr>
            <w:tcW w:w="3676" w:type="dxa"/>
            <w:noWrap w:val="0"/>
            <w:vAlign w:val="center"/>
          </w:tcPr>
          <w:p w14:paraId="02D8F77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现场核查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关键点位视频监控覆盖情况</w:t>
            </w:r>
          </w:p>
        </w:tc>
        <w:tc>
          <w:tcPr>
            <w:tcW w:w="1966" w:type="dxa"/>
            <w:noWrap w:val="0"/>
            <w:vAlign w:val="center"/>
          </w:tcPr>
          <w:p w14:paraId="3DDE33F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口完备</w:t>
            </w:r>
          </w:p>
          <w:p w14:paraId="6F3A7D0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口较完备</w:t>
            </w:r>
          </w:p>
          <w:p w14:paraId="463A45B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口不完备</w:t>
            </w:r>
          </w:p>
        </w:tc>
      </w:tr>
      <w:tr w14:paraId="635BC0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  <w:jc w:val="center"/>
        </w:trPr>
        <w:tc>
          <w:tcPr>
            <w:tcW w:w="1012" w:type="dxa"/>
            <w:noWrap w:val="0"/>
            <w:vAlign w:val="center"/>
          </w:tcPr>
          <w:p w14:paraId="5235744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4.10</w:t>
            </w:r>
          </w:p>
        </w:tc>
        <w:tc>
          <w:tcPr>
            <w:tcW w:w="4073" w:type="dxa"/>
            <w:noWrap w:val="0"/>
            <w:vAlign w:val="center"/>
          </w:tcPr>
          <w:p w14:paraId="36A32E2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是否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建立并执行食品安全管理制度，明确食品安全责任，落实岗位责任制</w:t>
            </w:r>
          </w:p>
        </w:tc>
        <w:tc>
          <w:tcPr>
            <w:tcW w:w="3600" w:type="dxa"/>
            <w:noWrap w:val="0"/>
            <w:vAlign w:val="center"/>
          </w:tcPr>
          <w:p w14:paraId="3E87E76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</w:p>
        </w:tc>
        <w:tc>
          <w:tcPr>
            <w:tcW w:w="3676" w:type="dxa"/>
            <w:noWrap w:val="0"/>
            <w:vAlign w:val="center"/>
          </w:tcPr>
          <w:p w14:paraId="5A9F8FC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现场核查</w:t>
            </w:r>
          </w:p>
        </w:tc>
        <w:tc>
          <w:tcPr>
            <w:tcW w:w="1966" w:type="dxa"/>
            <w:noWrap w:val="0"/>
            <w:vAlign w:val="center"/>
          </w:tcPr>
          <w:p w14:paraId="523CC58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口符合</w:t>
            </w:r>
          </w:p>
          <w:p w14:paraId="2C0AFD9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口不符合</w:t>
            </w:r>
          </w:p>
        </w:tc>
      </w:tr>
      <w:tr w14:paraId="555FA6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012" w:type="dxa"/>
            <w:noWrap w:val="0"/>
            <w:vAlign w:val="center"/>
          </w:tcPr>
          <w:p w14:paraId="216622D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4073" w:type="dxa"/>
            <w:noWrap w:val="0"/>
            <w:vAlign w:val="center"/>
          </w:tcPr>
          <w:p w14:paraId="75EA5B2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是否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具有依法缴纳税收和社会保障资金的良好记录</w:t>
            </w:r>
          </w:p>
        </w:tc>
        <w:tc>
          <w:tcPr>
            <w:tcW w:w="3600" w:type="dxa"/>
            <w:noWrap w:val="0"/>
            <w:vAlign w:val="center"/>
          </w:tcPr>
          <w:p w14:paraId="0C1A699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</w:p>
        </w:tc>
        <w:tc>
          <w:tcPr>
            <w:tcW w:w="3676" w:type="dxa"/>
            <w:noWrap w:val="0"/>
            <w:vAlign w:val="center"/>
          </w:tcPr>
          <w:p w14:paraId="00D8C839">
            <w:pPr>
              <w:wordWrap w:val="0"/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现场核查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提供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上一税收申报日缴纳增值税或企业所得税的凭据，上一社保申报日缴纳的社会保险的凭据（专用收据或社会保险缴纳清单）。如为依法免税或不需要缴纳社会保障资金的则须提供相关证明材料；</w:t>
            </w:r>
          </w:p>
        </w:tc>
        <w:tc>
          <w:tcPr>
            <w:tcW w:w="1966" w:type="dxa"/>
            <w:noWrap w:val="0"/>
            <w:vAlign w:val="center"/>
          </w:tcPr>
          <w:p w14:paraId="0F35EE5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口符合</w:t>
            </w:r>
          </w:p>
          <w:p w14:paraId="0FCDB2C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口不符合</w:t>
            </w:r>
          </w:p>
        </w:tc>
      </w:tr>
      <w:tr w14:paraId="0E83D8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012" w:type="dxa"/>
            <w:noWrap w:val="0"/>
            <w:vAlign w:val="center"/>
          </w:tcPr>
          <w:p w14:paraId="497FE1D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4073" w:type="dxa"/>
            <w:noWrap w:val="0"/>
            <w:vAlign w:val="center"/>
          </w:tcPr>
          <w:p w14:paraId="3F8CAAEA"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right="0" w:rightChars="0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是否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zh-CN"/>
              </w:rPr>
              <w:t>具有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行业主管部门颁发的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zh-CN"/>
              </w:rPr>
              <w:t>有效的《食品生产许可证》或《食品经营许可证》或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zh-CN" w:eastAsia="zh-CN"/>
              </w:rPr>
              <w:t>《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zh-CN"/>
              </w:rPr>
              <w:t>预包装食品销售备案证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zh-CN" w:eastAsia="zh-CN"/>
              </w:rPr>
              <w:t>》</w:t>
            </w:r>
          </w:p>
        </w:tc>
        <w:tc>
          <w:tcPr>
            <w:tcW w:w="3600" w:type="dxa"/>
            <w:noWrap w:val="0"/>
            <w:vAlign w:val="top"/>
          </w:tcPr>
          <w:p w14:paraId="6BB7DC4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</w:p>
        </w:tc>
        <w:tc>
          <w:tcPr>
            <w:tcW w:w="3676" w:type="dxa"/>
            <w:noWrap w:val="0"/>
            <w:vAlign w:val="center"/>
          </w:tcPr>
          <w:p w14:paraId="6B735A6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现场核查</w:t>
            </w:r>
          </w:p>
        </w:tc>
        <w:tc>
          <w:tcPr>
            <w:tcW w:w="1966" w:type="dxa"/>
            <w:noWrap w:val="0"/>
            <w:vAlign w:val="center"/>
          </w:tcPr>
          <w:p w14:paraId="28F483A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口符合</w:t>
            </w:r>
          </w:p>
          <w:p w14:paraId="0659279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口不符合</w:t>
            </w:r>
          </w:p>
        </w:tc>
      </w:tr>
      <w:tr w14:paraId="13CCE3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jc w:val="center"/>
        </w:trPr>
        <w:tc>
          <w:tcPr>
            <w:tcW w:w="14327" w:type="dxa"/>
            <w:gridSpan w:val="5"/>
            <w:noWrap w:val="0"/>
            <w:vAlign w:val="center"/>
          </w:tcPr>
          <w:p w14:paraId="68B5ABD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注：</w:t>
            </w:r>
          </w:p>
          <w:p w14:paraId="15D5EF0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以上内容涉及项目评标，投标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务必一次性填报并提供全部材料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复印件并加盖法人鲜章，以上资料装订成册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，后续补充材料将不被接受。</w:t>
            </w:r>
          </w:p>
          <w:p w14:paraId="218F75D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2、除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固定室内经营场地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若为租赁，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-2"/>
                <w:sz w:val="24"/>
                <w:szCs w:val="24"/>
                <w:highlight w:val="none"/>
                <w:lang w:eastAsia="zh-CN"/>
              </w:rPr>
              <w:t>房产证或其他有效房产证明材料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无需原件和人员缴纳社保可提供查询二维码外，其他现场核查的资料均必须提供原件，否则不予认可。</w:t>
            </w:r>
          </w:p>
        </w:tc>
      </w:tr>
    </w:tbl>
    <w:p w14:paraId="5589E629">
      <w:pPr>
        <w:pStyle w:val="5"/>
        <w:autoSpaceDE w:val="0"/>
        <w:autoSpaceDN w:val="0"/>
        <w:snapToGrid w:val="0"/>
        <w:spacing w:before="177" w:beforeLines="50" w:line="360" w:lineRule="auto"/>
        <w:ind w:firstLine="482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资格预审小组全体成员签字：</w:t>
      </w:r>
    </w:p>
    <w:p w14:paraId="59D44EC0">
      <w:pPr>
        <w:pStyle w:val="5"/>
        <w:autoSpaceDE w:val="0"/>
        <w:autoSpaceDN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投标人代表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现场确认</w:t>
      </w:r>
      <w:r>
        <w:rPr>
          <w:rFonts w:hint="eastAsia" w:ascii="宋体" w:hAnsi="宋体" w:eastAsia="宋体" w:cs="宋体"/>
          <w:sz w:val="24"/>
          <w:szCs w:val="24"/>
        </w:rPr>
        <w:t>签字：</w:t>
      </w:r>
    </w:p>
    <w:p w14:paraId="2FBA7C01">
      <w:pPr>
        <w:pStyle w:val="5"/>
        <w:autoSpaceDE w:val="0"/>
        <w:autoSpaceDN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日期：   年   月   日</w:t>
      </w:r>
    </w:p>
    <w:p w14:paraId="08AD755C">
      <w:pPr>
        <w:wordWrap w:val="0"/>
        <w:spacing w:line="360" w:lineRule="auto"/>
        <w:ind w:firstLine="480" w:firstLineChars="200"/>
        <w:rPr>
          <w:rFonts w:hint="eastAsia" w:ascii="宋体" w:hAnsi="宋体"/>
          <w:szCs w:val="24"/>
          <w:highlight w:val="none"/>
        </w:rPr>
        <w:sectPr>
          <w:pgSz w:w="16838" w:h="11906" w:orient="landscape"/>
          <w:pgMar w:top="1440" w:right="1080" w:bottom="1440" w:left="1080" w:header="624" w:footer="680" w:gutter="0"/>
          <w:cols w:space="720" w:num="1"/>
          <w:titlePg/>
          <w:docGrid w:type="lines" w:linePitch="354" w:charSpace="0"/>
        </w:sectPr>
      </w:pPr>
    </w:p>
    <w:p w14:paraId="418CFF3C">
      <w:pPr>
        <w:tabs>
          <w:tab w:val="left" w:pos="567"/>
        </w:tabs>
        <w:adjustRightInd w:val="0"/>
        <w:snapToGrid w:val="0"/>
        <w:spacing w:line="360" w:lineRule="auto"/>
        <w:ind w:firstLine="534" w:firstLineChars="200"/>
        <w:jc w:val="center"/>
        <w:rPr>
          <w:rFonts w:hint="eastAsia" w:ascii="宋体" w:hAnsi="宋体" w:cs="Arial"/>
          <w:b/>
          <w:bCs/>
          <w:spacing w:val="13"/>
        </w:rPr>
      </w:pPr>
      <w:r>
        <w:rPr>
          <w:rFonts w:hint="eastAsia" w:ascii="宋体" w:hAnsi="宋体" w:cs="Arial"/>
          <w:b/>
          <w:bCs/>
          <w:spacing w:val="13"/>
        </w:rPr>
        <w:t>资格预审表（标段</w:t>
      </w:r>
      <w:r>
        <w:rPr>
          <w:rFonts w:hint="eastAsia" w:ascii="宋体" w:hAnsi="宋体" w:cs="Arial"/>
          <w:b/>
          <w:bCs/>
          <w:spacing w:val="13"/>
          <w:lang w:val="en-US" w:eastAsia="zh-CN"/>
        </w:rPr>
        <w:t>三</w:t>
      </w:r>
      <w:r>
        <w:rPr>
          <w:rFonts w:hint="eastAsia" w:ascii="宋体" w:hAnsi="宋体" w:cs="Arial"/>
          <w:b/>
          <w:bCs/>
          <w:spacing w:val="13"/>
        </w:rPr>
        <w:t>）</w:t>
      </w:r>
    </w:p>
    <w:p w14:paraId="33052A2E">
      <w:pPr>
        <w:wordWrap w:val="0"/>
        <w:spacing w:line="360" w:lineRule="auto"/>
        <w:ind w:firstLine="480" w:firstLineChars="200"/>
        <w:rPr>
          <w:rFonts w:hint="eastAsia" w:ascii="宋体" w:hAnsi="宋体"/>
          <w:szCs w:val="24"/>
          <w:highlight w:val="none"/>
        </w:rPr>
      </w:pPr>
    </w:p>
    <w:tbl>
      <w:tblPr>
        <w:tblStyle w:val="8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2"/>
        <w:gridCol w:w="4073"/>
        <w:gridCol w:w="3600"/>
        <w:gridCol w:w="3676"/>
        <w:gridCol w:w="1966"/>
      </w:tblGrid>
      <w:tr w14:paraId="6F6DB9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 w:hRule="atLeast"/>
          <w:jc w:val="center"/>
        </w:trPr>
        <w:tc>
          <w:tcPr>
            <w:tcW w:w="1012" w:type="dxa"/>
            <w:noWrap w:val="0"/>
            <w:vAlign w:val="center"/>
          </w:tcPr>
          <w:p w14:paraId="6752C5C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7673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610199C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投标供应商资格条件、自填信息</w:t>
            </w:r>
          </w:p>
        </w:tc>
        <w:tc>
          <w:tcPr>
            <w:tcW w:w="3676" w:type="dxa"/>
            <w:tcBorders>
              <w:left w:val="single" w:color="auto" w:sz="4" w:space="0"/>
            </w:tcBorders>
            <w:noWrap w:val="0"/>
            <w:vAlign w:val="center"/>
          </w:tcPr>
          <w:p w14:paraId="03848EC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预审内容及方式</w:t>
            </w:r>
          </w:p>
        </w:tc>
        <w:tc>
          <w:tcPr>
            <w:tcW w:w="1966" w:type="dxa"/>
            <w:noWrap w:val="0"/>
            <w:vAlign w:val="center"/>
          </w:tcPr>
          <w:p w14:paraId="33F04D2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预审情况</w:t>
            </w:r>
          </w:p>
        </w:tc>
      </w:tr>
      <w:tr w14:paraId="3C7CB0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  <w:jc w:val="center"/>
        </w:trPr>
        <w:tc>
          <w:tcPr>
            <w:tcW w:w="1012" w:type="dxa"/>
            <w:noWrap w:val="0"/>
            <w:vAlign w:val="center"/>
          </w:tcPr>
          <w:p w14:paraId="7BD1240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4073" w:type="dxa"/>
            <w:noWrap w:val="0"/>
            <w:vAlign w:val="center"/>
          </w:tcPr>
          <w:p w14:paraId="2356F96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定代表人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姓名及联系电话</w:t>
            </w:r>
          </w:p>
        </w:tc>
        <w:tc>
          <w:tcPr>
            <w:tcW w:w="3600" w:type="dxa"/>
            <w:noWrap w:val="0"/>
            <w:vAlign w:val="top"/>
          </w:tcPr>
          <w:p w14:paraId="6A3CB54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676" w:type="dxa"/>
            <w:noWrap w:val="0"/>
            <w:vAlign w:val="center"/>
          </w:tcPr>
          <w:p w14:paraId="2BA1A71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现场核查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身份证</w:t>
            </w:r>
          </w:p>
        </w:tc>
        <w:tc>
          <w:tcPr>
            <w:tcW w:w="1966" w:type="dxa"/>
            <w:noWrap w:val="0"/>
            <w:vAlign w:val="center"/>
          </w:tcPr>
          <w:p w14:paraId="33C3AC0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口符合</w:t>
            </w:r>
          </w:p>
          <w:p w14:paraId="747F478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口不符合</w:t>
            </w:r>
          </w:p>
        </w:tc>
      </w:tr>
      <w:tr w14:paraId="5ECED7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012" w:type="dxa"/>
            <w:noWrap w:val="0"/>
            <w:vAlign w:val="center"/>
          </w:tcPr>
          <w:p w14:paraId="46D8C1B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4073" w:type="dxa"/>
            <w:noWrap w:val="0"/>
            <w:vAlign w:val="center"/>
          </w:tcPr>
          <w:p w14:paraId="2F4B6CDC">
            <w:pPr>
              <w:keepNext w:val="0"/>
              <w:keepLines w:val="0"/>
              <w:pageBreakBefore w:val="0"/>
              <w:tabs>
                <w:tab w:val="left" w:pos="851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是否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</w:rPr>
              <w:t>具有独立承担民事责任的能力</w:t>
            </w:r>
          </w:p>
        </w:tc>
        <w:tc>
          <w:tcPr>
            <w:tcW w:w="3600" w:type="dxa"/>
            <w:noWrap w:val="0"/>
            <w:vAlign w:val="top"/>
          </w:tcPr>
          <w:p w14:paraId="7968519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3676" w:type="dxa"/>
            <w:noWrap w:val="0"/>
            <w:vAlign w:val="center"/>
          </w:tcPr>
          <w:p w14:paraId="1DF91C1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现场核查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</w:rPr>
              <w:t>有效的营业执照</w:t>
            </w:r>
          </w:p>
        </w:tc>
        <w:tc>
          <w:tcPr>
            <w:tcW w:w="1966" w:type="dxa"/>
            <w:noWrap w:val="0"/>
            <w:vAlign w:val="center"/>
          </w:tcPr>
          <w:p w14:paraId="4605274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口符合</w:t>
            </w:r>
          </w:p>
          <w:p w14:paraId="7FCA29C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口不符合</w:t>
            </w:r>
          </w:p>
        </w:tc>
      </w:tr>
      <w:tr w14:paraId="2BDBD8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012" w:type="dxa"/>
            <w:noWrap w:val="0"/>
            <w:vAlign w:val="center"/>
          </w:tcPr>
          <w:p w14:paraId="731F914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4073" w:type="dxa"/>
            <w:noWrap w:val="0"/>
            <w:vAlign w:val="center"/>
          </w:tcPr>
          <w:p w14:paraId="103A1428">
            <w:pPr>
              <w:keepNext w:val="0"/>
              <w:keepLines w:val="0"/>
              <w:pageBreakBefore w:val="0"/>
              <w:tabs>
                <w:tab w:val="left" w:pos="851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是否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具有良好的商业信誉和健全的财务会计制度</w:t>
            </w:r>
          </w:p>
        </w:tc>
        <w:tc>
          <w:tcPr>
            <w:tcW w:w="3600" w:type="dxa"/>
            <w:noWrap w:val="0"/>
            <w:vAlign w:val="top"/>
          </w:tcPr>
          <w:p w14:paraId="3005F65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3676" w:type="dxa"/>
            <w:noWrap w:val="0"/>
            <w:vAlign w:val="center"/>
          </w:tcPr>
          <w:p w14:paraId="286E796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现场核查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2024年度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经审计的财务报告，其他组织、自然人及成立未满一年的法人应提供银行出具的资信证明</w:t>
            </w:r>
          </w:p>
        </w:tc>
        <w:tc>
          <w:tcPr>
            <w:tcW w:w="1966" w:type="dxa"/>
            <w:noWrap w:val="0"/>
            <w:vAlign w:val="center"/>
          </w:tcPr>
          <w:p w14:paraId="26A5E05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口符合</w:t>
            </w:r>
          </w:p>
          <w:p w14:paraId="33526EE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口不符合</w:t>
            </w:r>
          </w:p>
        </w:tc>
      </w:tr>
      <w:tr w14:paraId="7B1E61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012" w:type="dxa"/>
            <w:noWrap w:val="0"/>
            <w:vAlign w:val="center"/>
          </w:tcPr>
          <w:p w14:paraId="2FEF44F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3315" w:type="dxa"/>
            <w:gridSpan w:val="4"/>
            <w:noWrap w:val="0"/>
            <w:vAlign w:val="center"/>
          </w:tcPr>
          <w:p w14:paraId="1D0F2DC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</w:rPr>
              <w:t>具有履行合同所必需的设备和专业技术能力</w:t>
            </w:r>
          </w:p>
        </w:tc>
      </w:tr>
      <w:tr w14:paraId="65BAE2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012" w:type="dxa"/>
            <w:noWrap w:val="0"/>
            <w:vAlign w:val="center"/>
          </w:tcPr>
          <w:p w14:paraId="78F1E1E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4.1</w:t>
            </w:r>
          </w:p>
        </w:tc>
        <w:tc>
          <w:tcPr>
            <w:tcW w:w="4073" w:type="dxa"/>
            <w:noWrap w:val="0"/>
            <w:vAlign w:val="center"/>
          </w:tcPr>
          <w:p w14:paraId="1885A26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2022年1月1日至今是否开展过企事业单位相关食材配送业务</w:t>
            </w:r>
          </w:p>
        </w:tc>
        <w:tc>
          <w:tcPr>
            <w:tcW w:w="3600" w:type="dxa"/>
            <w:noWrap w:val="0"/>
            <w:vAlign w:val="top"/>
          </w:tcPr>
          <w:p w14:paraId="3A4DDE1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</w:p>
        </w:tc>
        <w:tc>
          <w:tcPr>
            <w:tcW w:w="3676" w:type="dxa"/>
            <w:noWrap w:val="0"/>
            <w:vAlign w:val="center"/>
          </w:tcPr>
          <w:p w14:paraId="29147F3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现场核查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配送合同及任意一期发票，以合同签订日期为准</w:t>
            </w:r>
          </w:p>
        </w:tc>
        <w:tc>
          <w:tcPr>
            <w:tcW w:w="1966" w:type="dxa"/>
            <w:noWrap w:val="0"/>
            <w:vAlign w:val="center"/>
          </w:tcPr>
          <w:p w14:paraId="3A75930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口符合</w:t>
            </w:r>
          </w:p>
          <w:p w14:paraId="1071272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口不符合</w:t>
            </w:r>
          </w:p>
        </w:tc>
      </w:tr>
      <w:tr w14:paraId="2B6007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012" w:type="dxa"/>
            <w:noWrap w:val="0"/>
            <w:vAlign w:val="center"/>
          </w:tcPr>
          <w:p w14:paraId="011AEE2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4.2</w:t>
            </w:r>
          </w:p>
        </w:tc>
        <w:tc>
          <w:tcPr>
            <w:tcW w:w="4073" w:type="dxa"/>
            <w:noWrap w:val="0"/>
            <w:vAlign w:val="center"/>
          </w:tcPr>
          <w:p w14:paraId="7E90B8C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乳制品投标人在苏州大市范围内具有不低于250㎡固定室内经营场地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与经营场所不相连的外设仓库、冷库不计入面积</w:t>
            </w:r>
          </w:p>
        </w:tc>
        <w:tc>
          <w:tcPr>
            <w:tcW w:w="3600" w:type="dxa"/>
            <w:noWrap w:val="0"/>
            <w:vAlign w:val="center"/>
          </w:tcPr>
          <w:p w14:paraId="0C00D5E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平方米</w:t>
            </w:r>
          </w:p>
        </w:tc>
        <w:tc>
          <w:tcPr>
            <w:tcW w:w="3676" w:type="dxa"/>
            <w:noWrap w:val="0"/>
            <w:vAlign w:val="center"/>
          </w:tcPr>
          <w:p w14:paraId="3B3CFFE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现场核查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-2"/>
                <w:sz w:val="24"/>
                <w:szCs w:val="24"/>
                <w:highlight w:val="none"/>
                <w:lang w:eastAsia="zh-CN"/>
              </w:rPr>
              <w:t>房产证或其他有效房产证明材料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，若为租赁须同时提供租赁合同及任意一期租赁发票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。</w:t>
            </w:r>
          </w:p>
        </w:tc>
        <w:tc>
          <w:tcPr>
            <w:tcW w:w="1966" w:type="dxa"/>
            <w:noWrap w:val="0"/>
            <w:vAlign w:val="center"/>
          </w:tcPr>
          <w:p w14:paraId="1DDD445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口符合</w:t>
            </w:r>
          </w:p>
          <w:p w14:paraId="0F8AFAA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口不符合</w:t>
            </w:r>
          </w:p>
        </w:tc>
      </w:tr>
      <w:tr w14:paraId="1FDA1A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012" w:type="dxa"/>
            <w:noWrap w:val="0"/>
            <w:vAlign w:val="center"/>
          </w:tcPr>
          <w:p w14:paraId="53C7940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4.2.1</w:t>
            </w:r>
          </w:p>
        </w:tc>
        <w:tc>
          <w:tcPr>
            <w:tcW w:w="4073" w:type="dxa"/>
            <w:noWrap w:val="0"/>
            <w:vAlign w:val="center"/>
          </w:tcPr>
          <w:p w14:paraId="38154A0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室内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经营场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地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面积</w:t>
            </w:r>
          </w:p>
        </w:tc>
        <w:tc>
          <w:tcPr>
            <w:tcW w:w="3600" w:type="dxa"/>
            <w:noWrap w:val="0"/>
            <w:vAlign w:val="center"/>
          </w:tcPr>
          <w:p w14:paraId="46B7E4A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720" w:firstLineChars="300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平方米</w:t>
            </w:r>
          </w:p>
        </w:tc>
        <w:tc>
          <w:tcPr>
            <w:tcW w:w="3676" w:type="dxa"/>
            <w:noWrap w:val="0"/>
            <w:vAlign w:val="center"/>
          </w:tcPr>
          <w:p w14:paraId="28CD9F9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现场测量</w:t>
            </w:r>
          </w:p>
        </w:tc>
        <w:tc>
          <w:tcPr>
            <w:tcW w:w="1966" w:type="dxa"/>
            <w:noWrap w:val="0"/>
            <w:vAlign w:val="center"/>
          </w:tcPr>
          <w:p w14:paraId="34CF149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实测: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平方米</w:t>
            </w:r>
          </w:p>
        </w:tc>
      </w:tr>
      <w:tr w14:paraId="5A5988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012" w:type="dxa"/>
            <w:noWrap w:val="0"/>
            <w:vAlign w:val="center"/>
          </w:tcPr>
          <w:p w14:paraId="0681795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4.2.2</w:t>
            </w:r>
          </w:p>
        </w:tc>
        <w:tc>
          <w:tcPr>
            <w:tcW w:w="4073" w:type="dxa"/>
            <w:noWrap w:val="0"/>
            <w:vAlign w:val="center"/>
          </w:tcPr>
          <w:p w14:paraId="0973967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办公区面积</w:t>
            </w:r>
          </w:p>
        </w:tc>
        <w:tc>
          <w:tcPr>
            <w:tcW w:w="3600" w:type="dxa"/>
            <w:noWrap w:val="0"/>
            <w:vAlign w:val="center"/>
          </w:tcPr>
          <w:p w14:paraId="759B3D0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u w:val="none"/>
                <w:lang w:val="en-US" w:eastAsia="zh-CN"/>
              </w:rPr>
              <w:t xml:space="preserve">      </w:t>
            </w:r>
          </w:p>
        </w:tc>
        <w:tc>
          <w:tcPr>
            <w:tcW w:w="3676" w:type="dxa"/>
            <w:noWrap w:val="0"/>
            <w:vAlign w:val="center"/>
          </w:tcPr>
          <w:p w14:paraId="2E7E2B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现场测量</w:t>
            </w:r>
          </w:p>
        </w:tc>
        <w:tc>
          <w:tcPr>
            <w:tcW w:w="1966" w:type="dxa"/>
            <w:noWrap w:val="0"/>
            <w:vAlign w:val="center"/>
          </w:tcPr>
          <w:p w14:paraId="00BC4FE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实测: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平方米</w:t>
            </w:r>
          </w:p>
        </w:tc>
      </w:tr>
      <w:tr w14:paraId="420D12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012" w:type="dxa"/>
            <w:noWrap w:val="0"/>
            <w:vAlign w:val="center"/>
          </w:tcPr>
          <w:p w14:paraId="585AFC4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4.2.3</w:t>
            </w:r>
          </w:p>
        </w:tc>
        <w:tc>
          <w:tcPr>
            <w:tcW w:w="4073" w:type="dxa"/>
            <w:noWrap w:val="0"/>
            <w:vAlign w:val="center"/>
          </w:tcPr>
          <w:p w14:paraId="251B30F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仓储区容积</w:t>
            </w:r>
          </w:p>
        </w:tc>
        <w:tc>
          <w:tcPr>
            <w:tcW w:w="3600" w:type="dxa"/>
            <w:noWrap w:val="0"/>
            <w:vAlign w:val="bottom"/>
          </w:tcPr>
          <w:p w14:paraId="7144155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u w:val="none"/>
                <w:lang w:val="en-US" w:eastAsia="zh-CN"/>
              </w:rPr>
              <w:t xml:space="preserve">       </w:t>
            </w:r>
          </w:p>
        </w:tc>
        <w:tc>
          <w:tcPr>
            <w:tcW w:w="3676" w:type="dxa"/>
            <w:noWrap w:val="0"/>
            <w:vAlign w:val="center"/>
          </w:tcPr>
          <w:p w14:paraId="1E7600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现场测量</w:t>
            </w:r>
          </w:p>
        </w:tc>
        <w:tc>
          <w:tcPr>
            <w:tcW w:w="1966" w:type="dxa"/>
            <w:noWrap w:val="0"/>
            <w:vAlign w:val="center"/>
          </w:tcPr>
          <w:p w14:paraId="4C8FCC2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实测: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立方米</w:t>
            </w:r>
          </w:p>
        </w:tc>
      </w:tr>
      <w:tr w14:paraId="377ECC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012" w:type="dxa"/>
            <w:noWrap w:val="0"/>
            <w:vAlign w:val="center"/>
          </w:tcPr>
          <w:p w14:paraId="18B2F70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4.2.4</w:t>
            </w:r>
          </w:p>
        </w:tc>
        <w:tc>
          <w:tcPr>
            <w:tcW w:w="4073" w:type="dxa"/>
            <w:noWrap w:val="0"/>
            <w:vAlign w:val="center"/>
          </w:tcPr>
          <w:p w14:paraId="2F7FB5A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物资分发区面积</w:t>
            </w:r>
          </w:p>
        </w:tc>
        <w:tc>
          <w:tcPr>
            <w:tcW w:w="3600" w:type="dxa"/>
            <w:noWrap w:val="0"/>
            <w:vAlign w:val="center"/>
          </w:tcPr>
          <w:p w14:paraId="2509A04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u w:val="none"/>
                <w:lang w:val="en-US" w:eastAsia="zh-CN"/>
              </w:rPr>
              <w:t xml:space="preserve">平方米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</w:p>
        </w:tc>
        <w:tc>
          <w:tcPr>
            <w:tcW w:w="3676" w:type="dxa"/>
            <w:noWrap w:val="0"/>
            <w:vAlign w:val="center"/>
          </w:tcPr>
          <w:p w14:paraId="13BEFD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现场测量</w:t>
            </w:r>
          </w:p>
        </w:tc>
        <w:tc>
          <w:tcPr>
            <w:tcW w:w="1966" w:type="dxa"/>
            <w:noWrap w:val="0"/>
            <w:vAlign w:val="center"/>
          </w:tcPr>
          <w:p w14:paraId="7659194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实测: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  <w:t>平方米</w:t>
            </w:r>
          </w:p>
        </w:tc>
      </w:tr>
      <w:tr w14:paraId="68A295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012" w:type="dxa"/>
            <w:noWrap w:val="0"/>
            <w:vAlign w:val="center"/>
          </w:tcPr>
          <w:p w14:paraId="50D3BA7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4.3</w:t>
            </w:r>
          </w:p>
        </w:tc>
        <w:tc>
          <w:tcPr>
            <w:tcW w:w="4073" w:type="dxa"/>
            <w:noWrap w:val="0"/>
            <w:vAlign w:val="center"/>
          </w:tcPr>
          <w:p w14:paraId="4B490A9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乳制品投标人自有或租赁冷藏库总容积不低于300m³且能为学校提供储藏冰箱</w:t>
            </w:r>
          </w:p>
        </w:tc>
        <w:tc>
          <w:tcPr>
            <w:tcW w:w="3600" w:type="dxa"/>
            <w:noWrap w:val="0"/>
            <w:vAlign w:val="center"/>
          </w:tcPr>
          <w:p w14:paraId="4C07073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u w:val="single"/>
                <w:lang w:val="en-US" w:eastAsia="zh-CN"/>
              </w:rPr>
            </w:pPr>
          </w:p>
        </w:tc>
        <w:tc>
          <w:tcPr>
            <w:tcW w:w="3676" w:type="dxa"/>
            <w:noWrap w:val="0"/>
            <w:vAlign w:val="center"/>
          </w:tcPr>
          <w:p w14:paraId="03A7C1C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提供房产证或其他有效房产证明材料，如为租赁须同时提供租赁协议及任意一期的租赁发票复印件）</w:t>
            </w:r>
          </w:p>
        </w:tc>
        <w:tc>
          <w:tcPr>
            <w:tcW w:w="1966" w:type="dxa"/>
            <w:noWrap w:val="0"/>
            <w:vAlign w:val="center"/>
          </w:tcPr>
          <w:p w14:paraId="697C3B8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口符合</w:t>
            </w:r>
          </w:p>
          <w:p w14:paraId="1185416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口不符合</w:t>
            </w:r>
          </w:p>
        </w:tc>
      </w:tr>
      <w:tr w14:paraId="5B7E47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3" w:hRule="atLeast"/>
          <w:jc w:val="center"/>
        </w:trPr>
        <w:tc>
          <w:tcPr>
            <w:tcW w:w="1012" w:type="dxa"/>
            <w:noWrap w:val="0"/>
            <w:vAlign w:val="center"/>
          </w:tcPr>
          <w:p w14:paraId="7E062F7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4.4</w:t>
            </w:r>
          </w:p>
        </w:tc>
        <w:tc>
          <w:tcPr>
            <w:tcW w:w="4073" w:type="dxa"/>
            <w:noWrap w:val="0"/>
            <w:vAlign w:val="center"/>
          </w:tcPr>
          <w:p w14:paraId="33FC432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乳制品投标人自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冷链运输厢式货车不低于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辆，以车辆行驶证和登记证为准</w:t>
            </w:r>
          </w:p>
        </w:tc>
        <w:tc>
          <w:tcPr>
            <w:tcW w:w="3600" w:type="dxa"/>
            <w:noWrap w:val="0"/>
            <w:vAlign w:val="center"/>
          </w:tcPr>
          <w:p w14:paraId="6F36B99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u w:val="single"/>
                <w:lang w:val="en-US" w:eastAsia="zh-CN" w:bidi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  <w:t>辆</w:t>
            </w:r>
          </w:p>
        </w:tc>
        <w:tc>
          <w:tcPr>
            <w:tcW w:w="3676" w:type="dxa"/>
            <w:noWrap w:val="0"/>
            <w:vAlign w:val="center"/>
          </w:tcPr>
          <w:p w14:paraId="1CA9ECE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现场核查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车辆行驶证或登记证，且车辆所有人必须为投标人</w:t>
            </w:r>
          </w:p>
        </w:tc>
        <w:tc>
          <w:tcPr>
            <w:tcW w:w="1966" w:type="dxa"/>
            <w:noWrap w:val="0"/>
            <w:vAlign w:val="center"/>
          </w:tcPr>
          <w:p w14:paraId="7D4C47D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实际车辆: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辆</w:t>
            </w:r>
          </w:p>
        </w:tc>
      </w:tr>
      <w:tr w14:paraId="7D18FD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012" w:type="dxa"/>
            <w:noWrap w:val="0"/>
            <w:vAlign w:val="center"/>
          </w:tcPr>
          <w:p w14:paraId="3D147BC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4.5</w:t>
            </w:r>
          </w:p>
        </w:tc>
        <w:tc>
          <w:tcPr>
            <w:tcW w:w="4073" w:type="dxa"/>
            <w:noWrap w:val="0"/>
            <w:vAlign w:val="center"/>
          </w:tcPr>
          <w:p w14:paraId="6BEAD3D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经营场地至苏州市姑苏区东环第二幼儿园、苏州市阳光城实验小学校、苏州市姑苏区常青实验幼儿园、苏州市沧浪新城第四实验小学校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中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任意一所学校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配送距离不得超过80公里</w:t>
            </w:r>
          </w:p>
        </w:tc>
        <w:tc>
          <w:tcPr>
            <w:tcW w:w="3600" w:type="dxa"/>
            <w:noWrap w:val="0"/>
            <w:vAlign w:val="center"/>
          </w:tcPr>
          <w:p w14:paraId="48DB668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1200" w:firstLineChars="500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u w:val="single"/>
                <w:lang w:val="en-US" w:eastAsia="zh-CN" w:bidi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u w:val="none"/>
                <w:lang w:val="en-US" w:eastAsia="zh-CN" w:bidi="zh-CN"/>
              </w:rPr>
              <w:t>公里</w:t>
            </w:r>
          </w:p>
        </w:tc>
        <w:tc>
          <w:tcPr>
            <w:tcW w:w="3676" w:type="dxa"/>
            <w:noWrap w:val="0"/>
            <w:vAlign w:val="center"/>
          </w:tcPr>
          <w:p w14:paraId="29BC587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现场核查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百度或高德地图实际距离</w:t>
            </w:r>
          </w:p>
        </w:tc>
        <w:tc>
          <w:tcPr>
            <w:tcW w:w="1966" w:type="dxa"/>
            <w:noWrap w:val="0"/>
            <w:vAlign w:val="center"/>
          </w:tcPr>
          <w:p w14:paraId="332A928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距离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公里</w:t>
            </w:r>
          </w:p>
        </w:tc>
      </w:tr>
      <w:tr w14:paraId="036E50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012" w:type="dxa"/>
            <w:noWrap w:val="0"/>
            <w:vAlign w:val="center"/>
          </w:tcPr>
          <w:p w14:paraId="6C43603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4.6</w:t>
            </w:r>
          </w:p>
        </w:tc>
        <w:tc>
          <w:tcPr>
            <w:tcW w:w="4073" w:type="dxa"/>
            <w:noWrap w:val="0"/>
            <w:vAlign w:val="center"/>
          </w:tcPr>
          <w:p w14:paraId="5985154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不少于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名固定工作人员</w:t>
            </w:r>
          </w:p>
        </w:tc>
        <w:tc>
          <w:tcPr>
            <w:tcW w:w="3600" w:type="dxa"/>
            <w:noWrap w:val="0"/>
            <w:vAlign w:val="center"/>
          </w:tcPr>
          <w:p w14:paraId="35352FC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u w:val="single"/>
                <w:lang w:val="en-US" w:eastAsia="zh-CN" w:bidi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  <w:t>名</w:t>
            </w:r>
          </w:p>
        </w:tc>
        <w:tc>
          <w:tcPr>
            <w:tcW w:w="3676" w:type="dxa"/>
            <w:noWrap w:val="0"/>
            <w:vAlign w:val="center"/>
          </w:tcPr>
          <w:p w14:paraId="7981765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现场核查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投标人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提供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为其连续缴纳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开标当月前的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三个月及以上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社保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证明</w:t>
            </w:r>
          </w:p>
        </w:tc>
        <w:tc>
          <w:tcPr>
            <w:tcW w:w="1966" w:type="dxa"/>
            <w:noWrap w:val="0"/>
            <w:vAlign w:val="center"/>
          </w:tcPr>
          <w:p w14:paraId="07E6DB4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实际人数: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 xml:space="preserve">    人</w:t>
            </w:r>
          </w:p>
        </w:tc>
      </w:tr>
      <w:tr w14:paraId="439A2E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012" w:type="dxa"/>
            <w:noWrap w:val="0"/>
            <w:vAlign w:val="center"/>
          </w:tcPr>
          <w:p w14:paraId="3DBAF96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4.7</w:t>
            </w:r>
          </w:p>
        </w:tc>
        <w:tc>
          <w:tcPr>
            <w:tcW w:w="4073" w:type="dxa"/>
            <w:noWrap w:val="0"/>
            <w:vAlign w:val="center"/>
          </w:tcPr>
          <w:p w14:paraId="342EE2E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经营场所25米内无粉尘、垃圾、虫害等污染源</w:t>
            </w:r>
          </w:p>
        </w:tc>
        <w:tc>
          <w:tcPr>
            <w:tcW w:w="3600" w:type="dxa"/>
            <w:noWrap w:val="0"/>
            <w:vAlign w:val="center"/>
          </w:tcPr>
          <w:p w14:paraId="5B34966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408" w:firstLineChars="0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</w:p>
        </w:tc>
        <w:tc>
          <w:tcPr>
            <w:tcW w:w="3676" w:type="dxa"/>
            <w:noWrap w:val="0"/>
            <w:vAlign w:val="center"/>
          </w:tcPr>
          <w:p w14:paraId="4791661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现场核查、测量</w:t>
            </w:r>
          </w:p>
        </w:tc>
        <w:tc>
          <w:tcPr>
            <w:tcW w:w="1966" w:type="dxa"/>
            <w:noWrap w:val="0"/>
            <w:vAlign w:val="center"/>
          </w:tcPr>
          <w:p w14:paraId="65C3E76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口符合</w:t>
            </w:r>
          </w:p>
          <w:p w14:paraId="43E0559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口不符合</w:t>
            </w:r>
          </w:p>
        </w:tc>
      </w:tr>
      <w:tr w14:paraId="1ADA93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012" w:type="dxa"/>
            <w:noWrap w:val="0"/>
            <w:vAlign w:val="center"/>
          </w:tcPr>
          <w:p w14:paraId="3C806B4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4.8</w:t>
            </w:r>
          </w:p>
        </w:tc>
        <w:tc>
          <w:tcPr>
            <w:tcW w:w="4073" w:type="dxa"/>
            <w:noWrap w:val="0"/>
            <w:vAlign w:val="center"/>
          </w:tcPr>
          <w:p w14:paraId="7F67039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功能分区涵盖办公区、仓储区、物资装卸区等，且上述所有功能分区需在同一场所</w:t>
            </w:r>
          </w:p>
        </w:tc>
        <w:tc>
          <w:tcPr>
            <w:tcW w:w="3600" w:type="dxa"/>
            <w:noWrap w:val="0"/>
            <w:vAlign w:val="center"/>
          </w:tcPr>
          <w:p w14:paraId="48482D6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408" w:firstLineChars="0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</w:p>
        </w:tc>
        <w:tc>
          <w:tcPr>
            <w:tcW w:w="3676" w:type="dxa"/>
            <w:noWrap w:val="0"/>
            <w:vAlign w:val="center"/>
          </w:tcPr>
          <w:p w14:paraId="20A00AF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现场核查</w:t>
            </w:r>
          </w:p>
        </w:tc>
        <w:tc>
          <w:tcPr>
            <w:tcW w:w="1966" w:type="dxa"/>
            <w:noWrap w:val="0"/>
            <w:vAlign w:val="center"/>
          </w:tcPr>
          <w:p w14:paraId="16FE118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口符合</w:t>
            </w:r>
          </w:p>
          <w:p w14:paraId="2ED62D5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trike w:val="0"/>
                <w:dstrike w:val="0"/>
                <w:color w:val="auto"/>
                <w:spacing w:val="0"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口不符合</w:t>
            </w:r>
          </w:p>
        </w:tc>
      </w:tr>
      <w:tr w14:paraId="3FA20E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012" w:type="dxa"/>
            <w:noWrap w:val="0"/>
            <w:vAlign w:val="center"/>
          </w:tcPr>
          <w:p w14:paraId="3EFCDE4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4.9</w:t>
            </w:r>
          </w:p>
        </w:tc>
        <w:tc>
          <w:tcPr>
            <w:tcW w:w="4073" w:type="dxa"/>
            <w:noWrap w:val="0"/>
            <w:vAlign w:val="center"/>
          </w:tcPr>
          <w:p w14:paraId="3DC28F9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经营场地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是否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建有收货、验收、分拣、加工、检测、发货、装车等全过程“互联网+视频监控”，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是否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能接入苏州市市场监管和苏州市中小学校食堂阳光监管服务平台</w:t>
            </w:r>
          </w:p>
        </w:tc>
        <w:tc>
          <w:tcPr>
            <w:tcW w:w="3600" w:type="dxa"/>
            <w:noWrap w:val="0"/>
            <w:vAlign w:val="center"/>
          </w:tcPr>
          <w:p w14:paraId="7D682FF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</w:p>
        </w:tc>
        <w:tc>
          <w:tcPr>
            <w:tcW w:w="3676" w:type="dxa"/>
            <w:noWrap w:val="0"/>
            <w:vAlign w:val="center"/>
          </w:tcPr>
          <w:p w14:paraId="056E4F5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现场核查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关键点位视频监控覆盖情况</w:t>
            </w:r>
          </w:p>
        </w:tc>
        <w:tc>
          <w:tcPr>
            <w:tcW w:w="1966" w:type="dxa"/>
            <w:noWrap w:val="0"/>
            <w:vAlign w:val="center"/>
          </w:tcPr>
          <w:p w14:paraId="4276FB2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口完备</w:t>
            </w:r>
          </w:p>
          <w:p w14:paraId="6FA689C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口较完备</w:t>
            </w:r>
          </w:p>
          <w:p w14:paraId="3F7D286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口不完备</w:t>
            </w:r>
          </w:p>
        </w:tc>
      </w:tr>
      <w:tr w14:paraId="0AF3E7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  <w:jc w:val="center"/>
        </w:trPr>
        <w:tc>
          <w:tcPr>
            <w:tcW w:w="1012" w:type="dxa"/>
            <w:noWrap w:val="0"/>
            <w:vAlign w:val="center"/>
          </w:tcPr>
          <w:p w14:paraId="22BB905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4.10</w:t>
            </w:r>
          </w:p>
        </w:tc>
        <w:tc>
          <w:tcPr>
            <w:tcW w:w="4073" w:type="dxa"/>
            <w:noWrap w:val="0"/>
            <w:vAlign w:val="center"/>
          </w:tcPr>
          <w:p w14:paraId="0B32995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是否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建立并执行食品安全管理制度，明确食品安全责任，落实岗位责任制</w:t>
            </w:r>
          </w:p>
        </w:tc>
        <w:tc>
          <w:tcPr>
            <w:tcW w:w="3600" w:type="dxa"/>
            <w:noWrap w:val="0"/>
            <w:vAlign w:val="center"/>
          </w:tcPr>
          <w:p w14:paraId="420D72A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</w:p>
        </w:tc>
        <w:tc>
          <w:tcPr>
            <w:tcW w:w="3676" w:type="dxa"/>
            <w:noWrap w:val="0"/>
            <w:vAlign w:val="center"/>
          </w:tcPr>
          <w:p w14:paraId="508AC22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现场核查</w:t>
            </w:r>
          </w:p>
        </w:tc>
        <w:tc>
          <w:tcPr>
            <w:tcW w:w="1966" w:type="dxa"/>
            <w:noWrap w:val="0"/>
            <w:vAlign w:val="center"/>
          </w:tcPr>
          <w:p w14:paraId="6772686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口符合</w:t>
            </w:r>
          </w:p>
          <w:p w14:paraId="0A447D2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口不符合</w:t>
            </w:r>
          </w:p>
        </w:tc>
      </w:tr>
      <w:tr w14:paraId="57993F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012" w:type="dxa"/>
            <w:noWrap w:val="0"/>
            <w:vAlign w:val="center"/>
          </w:tcPr>
          <w:p w14:paraId="7702751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4073" w:type="dxa"/>
            <w:noWrap w:val="0"/>
            <w:vAlign w:val="center"/>
          </w:tcPr>
          <w:p w14:paraId="4A80929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是否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具有依法缴纳税收和社会保障资金的良好记录</w:t>
            </w:r>
          </w:p>
        </w:tc>
        <w:tc>
          <w:tcPr>
            <w:tcW w:w="3600" w:type="dxa"/>
            <w:noWrap w:val="0"/>
            <w:vAlign w:val="center"/>
          </w:tcPr>
          <w:p w14:paraId="35E8872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</w:p>
        </w:tc>
        <w:tc>
          <w:tcPr>
            <w:tcW w:w="3676" w:type="dxa"/>
            <w:noWrap w:val="0"/>
            <w:vAlign w:val="center"/>
          </w:tcPr>
          <w:p w14:paraId="13EF821D">
            <w:pPr>
              <w:wordWrap w:val="0"/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现场核查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提供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上一税收申报日缴纳增值税或企业所得税的凭据，上一社保申报日缴纳的社会保险的凭据（专用收据或社会保险缴纳清单）。如为依法免税或不需要缴纳社会保障资金的则须提供相关证明材料；</w:t>
            </w:r>
          </w:p>
        </w:tc>
        <w:tc>
          <w:tcPr>
            <w:tcW w:w="1966" w:type="dxa"/>
            <w:noWrap w:val="0"/>
            <w:vAlign w:val="center"/>
          </w:tcPr>
          <w:p w14:paraId="7CBF39B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口符合</w:t>
            </w:r>
          </w:p>
          <w:p w14:paraId="089B048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口不符合</w:t>
            </w:r>
          </w:p>
        </w:tc>
      </w:tr>
      <w:tr w14:paraId="178806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012" w:type="dxa"/>
            <w:noWrap w:val="0"/>
            <w:vAlign w:val="center"/>
          </w:tcPr>
          <w:p w14:paraId="3A6A8B6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4073" w:type="dxa"/>
            <w:noWrap w:val="0"/>
            <w:vAlign w:val="center"/>
          </w:tcPr>
          <w:p w14:paraId="4E5AFAF0"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right="0" w:rightChars="0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是否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zh-CN"/>
              </w:rPr>
              <w:t>具有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行业主管部门颁发的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zh-CN"/>
              </w:rPr>
              <w:t>有效的《食品生产许可证》或《食品经营许可证》或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zh-CN" w:eastAsia="zh-CN"/>
              </w:rPr>
              <w:t>《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zh-CN"/>
              </w:rPr>
              <w:t>预包装食品销售备案证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zh-CN" w:eastAsia="zh-CN"/>
              </w:rPr>
              <w:t>》</w:t>
            </w:r>
          </w:p>
        </w:tc>
        <w:tc>
          <w:tcPr>
            <w:tcW w:w="3600" w:type="dxa"/>
            <w:noWrap w:val="0"/>
            <w:vAlign w:val="top"/>
          </w:tcPr>
          <w:p w14:paraId="0E1CD19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kern w:val="2"/>
                <w:sz w:val="24"/>
                <w:szCs w:val="24"/>
                <w:highlight w:val="none"/>
                <w:lang w:val="zh-CN" w:eastAsia="zh-CN" w:bidi="zh-CN"/>
              </w:rPr>
            </w:pPr>
          </w:p>
        </w:tc>
        <w:tc>
          <w:tcPr>
            <w:tcW w:w="3676" w:type="dxa"/>
            <w:noWrap w:val="0"/>
            <w:vAlign w:val="center"/>
          </w:tcPr>
          <w:p w14:paraId="5F70B96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现场核查</w:t>
            </w:r>
          </w:p>
        </w:tc>
        <w:tc>
          <w:tcPr>
            <w:tcW w:w="1966" w:type="dxa"/>
            <w:noWrap w:val="0"/>
            <w:vAlign w:val="center"/>
          </w:tcPr>
          <w:p w14:paraId="3DFBE65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口符合</w:t>
            </w:r>
          </w:p>
          <w:p w14:paraId="6F23CBE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</w:rPr>
              <w:t>口不符合</w:t>
            </w:r>
          </w:p>
        </w:tc>
      </w:tr>
      <w:tr w14:paraId="164ED0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jc w:val="center"/>
        </w:trPr>
        <w:tc>
          <w:tcPr>
            <w:tcW w:w="14327" w:type="dxa"/>
            <w:gridSpan w:val="5"/>
            <w:noWrap w:val="0"/>
            <w:vAlign w:val="center"/>
          </w:tcPr>
          <w:p w14:paraId="4C7EE77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注：</w:t>
            </w:r>
          </w:p>
          <w:p w14:paraId="2DEC9B5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以上内容涉及项目评标，投标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务必一次性填报并提供全部材料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复印件并加盖法人鲜章，以上资料装订成册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，后续补充材料将不被接受。</w:t>
            </w:r>
          </w:p>
          <w:p w14:paraId="28CBDF3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0" w:line="360" w:lineRule="auto"/>
              <w:ind w:left="120" w:leftChars="5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2、除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固定室内经营场地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若为租赁，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-2"/>
                <w:sz w:val="24"/>
                <w:szCs w:val="24"/>
                <w:highlight w:val="none"/>
                <w:lang w:eastAsia="zh-CN"/>
              </w:rPr>
              <w:t>房产证或其他有效房产证明材料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无需原件和人员缴纳社保可提供查询二维码外，其他现场核查的资料均必须提供原件，否则不予认可。</w:t>
            </w:r>
          </w:p>
        </w:tc>
      </w:tr>
    </w:tbl>
    <w:p w14:paraId="64C0D336">
      <w:pPr>
        <w:pStyle w:val="5"/>
        <w:autoSpaceDE w:val="0"/>
        <w:autoSpaceDN w:val="0"/>
        <w:snapToGrid w:val="0"/>
        <w:spacing w:before="177" w:beforeLines="50" w:line="360" w:lineRule="auto"/>
        <w:ind w:firstLine="482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资格预审小组全体成员签字：</w:t>
      </w:r>
    </w:p>
    <w:p w14:paraId="108B5866">
      <w:pPr>
        <w:pStyle w:val="5"/>
        <w:autoSpaceDE w:val="0"/>
        <w:autoSpaceDN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投标人代表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现场确认</w:t>
      </w:r>
      <w:r>
        <w:rPr>
          <w:rFonts w:hint="eastAsia" w:ascii="宋体" w:hAnsi="宋体" w:eastAsia="宋体" w:cs="宋体"/>
          <w:sz w:val="24"/>
          <w:szCs w:val="24"/>
        </w:rPr>
        <w:t>签字：</w:t>
      </w:r>
    </w:p>
    <w:p w14:paraId="3612A872">
      <w:pPr>
        <w:pStyle w:val="5"/>
        <w:autoSpaceDE w:val="0"/>
        <w:autoSpaceDN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日期：   年   月   日</w:t>
      </w:r>
    </w:p>
    <w:p w14:paraId="7492FC85">
      <w:pPr>
        <w:wordWrap w:val="0"/>
        <w:spacing w:line="360" w:lineRule="auto"/>
        <w:jc w:val="left"/>
      </w:pPr>
      <w:r>
        <w:rPr>
          <w:rFonts w:hint="eastAsia" w:ascii="宋体" w:hAnsi="宋体" w:cs="宋体"/>
          <w:b/>
          <w:szCs w:val="24"/>
        </w:rPr>
        <w:t>注：本表一式</w:t>
      </w:r>
      <w:r>
        <w:rPr>
          <w:rFonts w:hint="eastAsia" w:ascii="宋体" w:hAnsi="宋体" w:cs="宋体"/>
          <w:b/>
        </w:rPr>
        <w:t>两份，其中一份单独提供不与其他材料混装。按文件规定内容如实填写，不得修改，否则视为无效。</w:t>
      </w:r>
      <w:bookmarkStart w:id="0" w:name="_GoBack"/>
      <w:bookmarkEnd w:id="0"/>
    </w:p>
    <w:sectPr>
      <w:pgSz w:w="16838" w:h="11906" w:orient="landscape"/>
      <w:pgMar w:top="1080" w:right="1440" w:bottom="108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4616FC"/>
    <w:rsid w:val="40670739"/>
    <w:rsid w:val="46461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iPriority w:val="0"/>
    <w:pPr>
      <w:spacing w:after="120"/>
      <w:ind w:left="420" w:leftChars="200" w:firstLine="420" w:firstLineChars="200"/>
    </w:pPr>
    <w:rPr>
      <w:rFonts w:ascii="Times New Roman"/>
      <w:sz w:val="21"/>
      <w:szCs w:val="24"/>
    </w:rPr>
  </w:style>
  <w:style w:type="paragraph" w:styleId="3">
    <w:name w:val="Body Text Indent"/>
    <w:basedOn w:val="1"/>
    <w:next w:val="4"/>
    <w:unhideWhenUsed/>
    <w:qFormat/>
    <w:uiPriority w:val="0"/>
    <w:pPr>
      <w:ind w:firstLine="570"/>
    </w:pPr>
    <w:rPr>
      <w:rFonts w:ascii="宋体"/>
      <w:sz w:val="28"/>
    </w:rPr>
  </w:style>
  <w:style w:type="paragraph" w:styleId="4">
    <w:name w:val="envelope return"/>
    <w:basedOn w:val="1"/>
    <w:unhideWhenUsed/>
    <w:qFormat/>
    <w:uiPriority w:val="99"/>
    <w:pPr>
      <w:snapToGrid w:val="0"/>
    </w:pPr>
    <w:rPr>
      <w:rFonts w:ascii="Arial" w:hAnsi="Arial"/>
    </w:rPr>
  </w:style>
  <w:style w:type="paragraph" w:styleId="5">
    <w:name w:val="Body Text"/>
    <w:basedOn w:val="1"/>
    <w:unhideWhenUsed/>
    <w:uiPriority w:val="0"/>
    <w:rPr>
      <w:rFonts w:ascii="楷体_GB2312" w:eastAsia="楷体_GB2312"/>
      <w:b/>
      <w:bCs/>
      <w:kern w:val="2"/>
      <w:sz w:val="28"/>
    </w:rPr>
  </w:style>
  <w:style w:type="paragraph" w:styleId="6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0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2025-07-15T08:16:00Z</dcterms:created>
  <dc:creator>张薇</dc:creator>
  <cp:lastModifiedBy>张薇</cp:lastModifiedBy>
  <dcterms:modified xsi:type="dcterms:W3CDTF">2025-07-15T08:17:30Z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F4354745DA8B4AAFB0D4B26E97259E72_11</vt:lpwstr>
  </property>
  <property fmtid="{D5CDD505-2E9C-101B-9397-08002B2CF9AE}" pid="4" name="KSOTemplateDocerSaveRecord">
    <vt:lpwstr>eyJoZGlkIjoiNDA0ZTBjNjIwODM2YmVmYTE0ZTE3ZGE1MWE1YTU0YzkiLCJ1c2VySWQiOiIyODI5MTA0OTQifQ==</vt:lpwstr>
  </property>
</Properties>
</file>