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313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6" w:line="520" w:lineRule="exact"/>
        <w:ind w:right="110" w:rightChars="0"/>
        <w:jc w:val="center"/>
        <w:textAlignment w:val="baseline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关于投放地铁1号线、2号线旅游宣传广告</w:t>
      </w:r>
    </w:p>
    <w:p w14:paraId="033D4E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6" w:line="520" w:lineRule="exact"/>
        <w:ind w:right="110" w:rightChars="0"/>
        <w:jc w:val="center"/>
        <w:textAlignment w:val="baseline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服务执行单位的中标公告</w:t>
      </w:r>
    </w:p>
    <w:p w14:paraId="1CF1B736">
      <w:pPr>
        <w:pStyle w:val="2"/>
        <w:rPr>
          <w:rFonts w:hint="eastAsia" w:ascii="仿宋_GB2312" w:hAnsi="仿宋_GB2312" w:eastAsia="仿宋_GB2312" w:cs="仿宋_GB2312"/>
          <w:spacing w:val="9"/>
          <w:kern w:val="2"/>
          <w:sz w:val="32"/>
          <w:szCs w:val="32"/>
          <w:lang w:val="en-US" w:eastAsia="zh-CN" w:bidi="ar-SA"/>
        </w:rPr>
      </w:pPr>
    </w:p>
    <w:p w14:paraId="776CCF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6" w:line="520" w:lineRule="exact"/>
        <w:ind w:right="110" w:rightChars="0" w:firstLine="676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9"/>
          <w:kern w:val="2"/>
          <w:sz w:val="32"/>
          <w:szCs w:val="32"/>
          <w:lang w:val="en-US" w:eastAsia="zh-CN" w:bidi="ar-SA"/>
        </w:rPr>
        <w:t>为进一步提升“水韵江南  风</w:t>
      </w:r>
      <w:r>
        <w:rPr>
          <w:rFonts w:hint="eastAsia" w:ascii="仿宋_GB2312" w:hAnsi="仿宋_GB2312" w:eastAsia="仿宋_GB2312" w:cs="仿宋_GB2312"/>
          <w:spacing w:val="9"/>
          <w:kern w:val="2"/>
          <w:sz w:val="32"/>
          <w:szCs w:val="32"/>
          <w:lang w:val="en-US" w:eastAsia="zh-CN" w:bidi="ar-SA"/>
        </w:rPr>
        <w:t>雅姑苏”旅游品牌的知名度和影响力，姑苏区教体文旅委开展了投放地铁1号线、2号线旅游宣传广告服务采购项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目的议标。现就相关结果公布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如下：</w:t>
      </w:r>
    </w:p>
    <w:p w14:paraId="26D1851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一、中标人信息</w:t>
      </w:r>
      <w:bookmarkStart w:id="0" w:name="_GoBack"/>
      <w:bookmarkEnd w:id="0"/>
    </w:p>
    <w:p w14:paraId="5EF79DF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1.中标单位：苏州德高轨道交通广告有限公司</w:t>
      </w:r>
    </w:p>
    <w:p w14:paraId="14FCD7E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采购人信息</w:t>
      </w:r>
    </w:p>
    <w:p w14:paraId="1BDFEF3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1.单位名称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：苏州市姑苏区教育体育和文化旅游委员会</w:t>
      </w:r>
    </w:p>
    <w:p w14:paraId="7D43F59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2.单位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地址：苏州市姑苏区平川路510号</w:t>
      </w:r>
    </w:p>
    <w:p w14:paraId="35C8C4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4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联系方式：0512-68728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115 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0512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68728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119</w:t>
      </w:r>
    </w:p>
    <w:p w14:paraId="761D8FFE"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spacing w:line="540" w:lineRule="exact"/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三、公示期：自本公告发布之日起一个工作日。</w:t>
      </w:r>
    </w:p>
    <w:p w14:paraId="702FE6D6"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spacing w:line="540" w:lineRule="exact"/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各有关当事人对采购结果有异议，可以在中标公告发布之日起七个工作日内，以书面形式一次性提出质疑，逾期将不再受理。</w:t>
      </w:r>
    </w:p>
    <w:p w14:paraId="79617C53">
      <w:pP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</w:pPr>
    </w:p>
    <w:p w14:paraId="64F60451">
      <w:pPr>
        <w:pStyle w:val="2"/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</w:pPr>
    </w:p>
    <w:p w14:paraId="3B98761B">
      <w:pP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</w:pPr>
    </w:p>
    <w:p w14:paraId="4EB08A59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苏州市姑苏区教育体育和文化旅游委员会</w:t>
      </w:r>
    </w:p>
    <w:p w14:paraId="31BC7E5C">
      <w:pPr>
        <w:jc w:val="center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2025 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627C0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A3899"/>
    <w:rsid w:val="0F6F3994"/>
    <w:rsid w:val="3AFB123B"/>
    <w:rsid w:val="5E807B63"/>
    <w:rsid w:val="5F912708"/>
    <w:rsid w:val="760A3899"/>
    <w:rsid w:val="788D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2025-11-21T06:32:00Z</dcterms:created>
  <dc:creator>Lenovo</dc:creator>
  <cp:lastModifiedBy>Administrator</cp:lastModifiedBy>
  <dcterms:modified xsi:type="dcterms:W3CDTF">2025-11-26T07:26:09Z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D4841D83E22C4CA4BD74552D34221935_13</vt:lpwstr>
  </property>
</Properties>
</file>