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B</w:t>
      </w:r>
      <w:r>
        <w:rPr>
          <w:rFonts w:hint="eastAsia" w:ascii="Times New Roman" w:hAnsi="Times New Roman" w:eastAsia="黑体" w:cs="黑体"/>
          <w:sz w:val="32"/>
          <w:szCs w:val="32"/>
        </w:rPr>
        <w:t>级劳动保障信用等级劳务派遣单位</w:t>
      </w:r>
    </w:p>
    <w:p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hint="eastAsia" w:eastAsia="仿宋_GB2312" w:cs="仿宋_GB2312"/>
          <w:sz w:val="32"/>
          <w:szCs w:val="32"/>
        </w:rPr>
        <w:t>（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127户 </w:t>
      </w:r>
      <w:r>
        <w:rPr>
          <w:rFonts w:hint="eastAsia" w:eastAsia="仿宋_GB2312" w:cs="仿宋_GB2312"/>
          <w:sz w:val="32"/>
          <w:szCs w:val="32"/>
        </w:rPr>
        <w:t>排名不分先后）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苏州市群英人力资源有限公司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苏州市彩香人力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</w:rPr>
        <w:t>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苏州市顺远人力资源管理咨询服务有限公司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苏州昊基人力资源服务有限公司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苏州路之杰劳务派遣外包服务有限公司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苏州德拉诺企业服务有限公司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苏州海盛人力资源有限公司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苏州蓝奥人力资源服务有限公司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苏州茂叶人力资源有限公司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苏州中禹人力资源有限公司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苏州力亚劳务外包有限公司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苏州查尔斯企业管理咨询有限公司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苏州普衡甬道人力资源有限公司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苏州欧亚人力资源有限公司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苏州安广企业管理有限公司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苏州拓硕企业管理有限公司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苏州中诚劳务有限公司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苏州高兴人力资源职介有限公司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苏州荟群职业中介有限公司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苏州永盛物业管理服务有限公司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苏州金色桥人力资源职介有限公司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苏州市同斯达企业管理服务有限公司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苏州梦航企业管理有限公司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苏州度圆企业咨询管理有限公司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苏州海鸥外包服务有限公司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苏州市科创人力资源服务有限公司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苏州瑞通人力资源职介有限公司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苏州市春光劳务派遣有限公司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苏州市劳务服务有限公司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苏州易才人力资源顾问有限公司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苏州新浪劳务有限公司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苏州市联捷企业服务有限公司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苏州希文人力资源有限公司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苏州中盈创政府服务外包有限公司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苏州市创通企业管理服务有限公司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苏州爱卫服务有限公司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苏州卓志成劳务派遣有限公司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苏州辉展企业管理有限公司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苏州新盘门物业管理有限公司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苏州易启聘企业管理服务有限公司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苏州仁才企业管理有限公司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苏州金领人力资源有限公司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苏州市卓越文化人才管理中心有限公司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苏州恒智善企业管理有限公司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苏州吉岛服务外包有限公司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苏州徽之源外包服务有限公司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苏州益策企业管理有限公司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苏州工业园区英特人力资源有限公司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苏州长发商厦有限责任公司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苏州多美达企业管理服务有限公司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苏州优泛得外包服务有限公司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苏州秦筱轩人力资源有限公司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苏州世鸿人力资源有限公司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苏州英智服务外包有限公司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江苏迈炯企业管理有限公司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苏州腾翔劳务派遣有限公司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苏州富禄达人力资源有限公司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苏州子韵企业管理有限公司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苏州环净清洁服务有限公司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苏州蓝翔企业服务有限公司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苏州长隆人力资源服务有限公司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苏州搜贤服务外包有限公司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苏州图真勘察技术服务有限公司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苏州博信后勤管理服务有限公司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中化海洋石油化工股份有限公司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苏州凯鑫成企业管理有限公司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苏州开新家政有限公司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苏州佶祥物业管理有限公司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苏州市恒海利企业服务有限公司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七星君人才科技（苏州）有限公司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苏州安尔德企业管理服务有限公司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苏州市骏德保安服务有限公司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江苏薪美信息科技有限公司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苏州云凡客网络信息技术有限公司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苏州耀宇诚企业管理有限公司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苏州千百度人力资源有限公司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苏州圣柯达科技有限公司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苏州佳旺服务外包有限公司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江苏仁帮人力资源有限公司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苏州市瑞驰达企业管理有限公司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苏州聚琦企业管理有限公司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苏州育尔益企业管理服务有限公司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苏州亦文后勤服务有限公司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苏州弘益企业管理有限公司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江苏金泰人力资源有限公司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苏州荣上锦瑞企业管理有限公司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苏州咱家人力资源有限公司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苏州胜发人力资源有限公司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苏州皓聘人力资源有限公司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盛世繁华（苏州）人力资源服务有限公司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苏州九智人力资源管理有限公司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江苏苏膳膳食集团有限公司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苏州英集企业管理有限公司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苏州新焱辰人力资源有限公司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苏州艾才人力资源管理有限公司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裕鑫服务外包（苏州）有限公司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江苏雨坤教育投资发展有限公司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苏州正禄服务外包有限公司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苏州晗德丰人力资源有限公司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苏州凯威人力资源有限公司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江苏易商工程管理有限公司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汉兴弘裕（苏州）企业管理有限公司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苏州问度综合能源服务有限公司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苏州惠吉铭企业管理有限公司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苏州新征诚人力资源服务有限公司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苏州英格玛人力资本提升服务有限公司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江苏韶颜信息科技有限公司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苏州鸿途远达人力资源有限公司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江苏营财安保股份有限公司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苏州博习企业服务有限公司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苏州泽亨服务外包产业有限公司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苏州金众工程管理咨询有限公司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苏州百诚教育咨询有限公司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苏州诚谨昌企业管理有限公司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苏州源古文化遗产保护有限公司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苏州苏玉鑫企业管理有限公司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苏州中睿协力服务外包有限公司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苏州鸿硕源管理科技有限公司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苏州金美特企业管理有限公司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苏州聚薪网人力资源有限公司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苏州佳瀚人力资源服务有限公司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苏州金硕源人才服务集团有限公司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苏州金源晖服务外包有限公司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苏州卓冠雅企业管理服务有限公司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苏州易林人力资源有限公司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天康科技集团城市运营管理有限公司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苏州小臣职言信息科技有限公司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2023-05-26T06:07:31Z</dcterms:created>
  <dc:creator>804</dc:creator>
  <cp:lastModifiedBy>804</cp:lastModifiedBy>
  <dcterms:modified xsi:type="dcterms:W3CDTF">2023-05-26T06:08:23Z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60041174B12246FA8C1D0D0D1C42DE3A</vt:lpwstr>
  </property>
</Properties>
</file>