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2E70" w14:textId="77777777" w:rsidR="00643A56" w:rsidRDefault="00643A56" w:rsidP="00643A56">
      <w:pPr>
        <w:pStyle w:val="ae"/>
        <w:widowControl/>
        <w:shd w:val="clear" w:color="auto" w:fill="FFFFFF"/>
        <w:spacing w:beforeAutospacing="0" w:after="156" w:afterAutospacing="0"/>
        <w:jc w:val="center"/>
        <w:rPr>
          <w:rFonts w:ascii="方正小标宋简体" w:eastAsia="方正小标宋简体" w:hAnsi="方正小标宋简体" w:cs="方正小标宋简体" w:hint="eastAsia"/>
          <w:color w:val="66666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2026年姑苏区虎丘街道涉企行政检查年度计划表</w:t>
      </w:r>
    </w:p>
    <w:p w14:paraId="2BF46F62" w14:textId="77777777" w:rsidR="00643A56" w:rsidRDefault="00643A56" w:rsidP="00643A56">
      <w:pPr>
        <w:pStyle w:val="ae"/>
        <w:widowControl/>
        <w:shd w:val="clear" w:color="auto" w:fill="FFFFFF"/>
        <w:spacing w:beforeAutospacing="0" w:afterAutospacing="0"/>
        <w:jc w:val="both"/>
        <w:rPr>
          <w:rFonts w:ascii="Times New Roman" w:hAnsi="Times New Roman"/>
          <w:color w:val="666666"/>
          <w:sz w:val="32"/>
          <w:szCs w:val="32"/>
        </w:rPr>
      </w:pPr>
      <w:r>
        <w:rPr>
          <w:rFonts w:ascii="仿宋_GB2312" w:eastAsia="仿宋_GB2312" w:hAnsi="仿宋" w:cs="仿宋_GB2312"/>
          <w:color w:val="666666"/>
          <w:sz w:val="30"/>
          <w:szCs w:val="30"/>
          <w:shd w:val="clear" w:color="auto" w:fill="FFFFFF"/>
        </w:rPr>
        <w:t>填报单位（盖章）：</w:t>
      </w:r>
      <w:r>
        <w:rPr>
          <w:rFonts w:ascii="仿宋" w:eastAsia="仿宋" w:hAnsi="仿宋" w:cs="仿宋" w:hint="eastAsia"/>
          <w:color w:val="666666"/>
          <w:sz w:val="30"/>
          <w:szCs w:val="30"/>
          <w:shd w:val="clear" w:color="auto" w:fill="FFFFFF"/>
        </w:rPr>
        <w:t>                                 </w:t>
      </w:r>
      <w:r>
        <w:rPr>
          <w:rFonts w:ascii="仿宋_GB2312" w:eastAsia="仿宋_GB2312" w:hAnsi="仿宋" w:cs="仿宋_GB2312" w:hint="eastAsia"/>
          <w:color w:val="666666"/>
          <w:sz w:val="30"/>
          <w:szCs w:val="30"/>
          <w:shd w:val="clear" w:color="auto" w:fill="FFFFFF"/>
        </w:rPr>
        <w:t>单位主要负责人（签字）：</w:t>
      </w:r>
    </w:p>
    <w:tbl>
      <w:tblPr>
        <w:tblW w:w="153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"/>
        <w:gridCol w:w="1546"/>
        <w:gridCol w:w="1215"/>
        <w:gridCol w:w="2065"/>
        <w:gridCol w:w="1246"/>
        <w:gridCol w:w="2873"/>
        <w:gridCol w:w="2186"/>
        <w:gridCol w:w="1812"/>
        <w:gridCol w:w="1909"/>
      </w:tblGrid>
      <w:tr w:rsidR="00643A56" w14:paraId="32AD55A1" w14:textId="77777777" w:rsidTr="0067315C">
        <w:trPr>
          <w:trHeight w:val="698"/>
          <w:jc w:val="center"/>
        </w:trPr>
        <w:tc>
          <w:tcPr>
            <w:tcW w:w="4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BD45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序号</w:t>
            </w:r>
          </w:p>
        </w:tc>
        <w:tc>
          <w:tcPr>
            <w:tcW w:w="1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6E286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检查处室</w:t>
            </w:r>
          </w:p>
          <w:p w14:paraId="504CFC14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（队、所等）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F7D75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检查企业类别</w:t>
            </w:r>
          </w:p>
        </w:tc>
        <w:tc>
          <w:tcPr>
            <w:tcW w:w="20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CC473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检查企业确定方式（例：已确定/每月（每季度）按比例抽取/其他）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94C8A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计划检查时间（精确到月）</w:t>
            </w:r>
          </w:p>
        </w:tc>
        <w:tc>
          <w:tcPr>
            <w:tcW w:w="28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A1F07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检查内容</w:t>
            </w:r>
          </w:p>
        </w:tc>
        <w:tc>
          <w:tcPr>
            <w:tcW w:w="21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521AA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检查方式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95398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检查频次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CA15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联合处室或部门</w:t>
            </w:r>
          </w:p>
        </w:tc>
      </w:tr>
      <w:tr w:rsidR="00643A56" w14:paraId="2ED43E16" w14:textId="77777777" w:rsidTr="0067315C">
        <w:trPr>
          <w:trHeight w:val="698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ADEB3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E515F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虎丘应急局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462E8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加油站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33D5D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已确定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605E2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1月、11月、12月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7C748F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危化经营安全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7A67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现场、台账资料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47CD5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每年一次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5F928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区应急局、区消防、街道经发处</w:t>
            </w:r>
          </w:p>
        </w:tc>
      </w:tr>
      <w:tr w:rsidR="00643A56" w14:paraId="33A546B3" w14:textId="77777777" w:rsidTr="0067315C">
        <w:trPr>
          <w:trHeight w:val="944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EA191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  <w:r>
              <w:rPr>
                <w:rFonts w:ascii="仿宋_GB2312" w:eastAsia="仿宋_GB2312" w:hAnsi="仿宋_GB2312" w:cs="仿宋_GB2312" w:hint="eastAsia"/>
              </w:rPr>
              <w:t>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90DC6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虎丘应急局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20D18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危化经营单位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12FB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已确定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E090B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</w:rPr>
              <w:t>9月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DA704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场所现场安全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D0AE3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现场、台账资料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77669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每年一次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69315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</w:tr>
      <w:tr w:rsidR="00643A56" w14:paraId="3DF2CF74" w14:textId="77777777" w:rsidTr="0067315C">
        <w:trPr>
          <w:trHeight w:val="698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61219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  <w:r>
              <w:rPr>
                <w:rFonts w:ascii="仿宋_GB2312" w:eastAsia="仿宋_GB2312" w:hAnsi="仿宋_GB2312" w:cs="仿宋_GB2312" w:hint="eastAsia"/>
              </w:rPr>
              <w:t>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13774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虎丘应急局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925F9" w14:textId="77777777" w:rsidR="00643A56" w:rsidRDefault="00643A56" w:rsidP="0067315C">
            <w:pPr>
              <w:pStyle w:val="ae"/>
              <w:widowControl/>
              <w:spacing w:beforeAutospacing="0" w:afterAutospacing="0"/>
              <w:jc w:val="both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工业企业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28A37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已确定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D21C4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4月、</w:t>
            </w:r>
            <w:r>
              <w:rPr>
                <w:rFonts w:ascii="仿宋_GB2312" w:eastAsia="仿宋_GB2312" w:hAnsi="仿宋" w:cs="仿宋_GB2312"/>
              </w:rPr>
              <w:t> </w:t>
            </w:r>
            <w:r>
              <w:rPr>
                <w:rFonts w:ascii="仿宋_GB2312" w:eastAsia="仿宋_GB2312" w:hAnsi="仿宋" w:cs="仿宋_GB2312" w:hint="eastAsia"/>
              </w:rPr>
              <w:t>6月、7月、8月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5487A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作业现场生产安全</w:t>
            </w:r>
            <w:r>
              <w:rPr>
                <w:rFonts w:ascii="仿宋_GB2312" w:eastAsia="仿宋_GB2312" w:hAnsi="仿宋" w:cs="仿宋_GB2312"/>
              </w:rPr>
              <w:t> 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A35DB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现场、台账资料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0DB9D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每年一次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F3B2" w14:textId="77777777" w:rsidR="00643A56" w:rsidRDefault="00643A56" w:rsidP="0067315C">
            <w:pPr>
              <w:pStyle w:val="ae"/>
              <w:widowControl/>
              <w:spacing w:beforeAutospacing="0" w:afterAutospacing="0"/>
              <w:jc w:val="center"/>
              <w:rPr>
                <w:rFonts w:ascii="仿宋_GB2312" w:eastAsia="仿宋_GB2312" w:hAnsi="仿宋" w:cs="仿宋_GB2312" w:hint="eastAsia"/>
              </w:rPr>
            </w:pPr>
            <w:r>
              <w:rPr>
                <w:rFonts w:ascii="仿宋_GB2312" w:eastAsia="仿宋_GB2312" w:hAnsi="仿宋" w:cs="仿宋_GB2312" w:hint="eastAsia"/>
              </w:rPr>
              <w:t>区应急局</w:t>
            </w:r>
          </w:p>
        </w:tc>
      </w:tr>
      <w:tr w:rsidR="00643A56" w14:paraId="3D8054D0" w14:textId="77777777" w:rsidTr="0067315C">
        <w:trPr>
          <w:trHeight w:val="988"/>
          <w:jc w:val="center"/>
        </w:trPr>
        <w:tc>
          <w:tcPr>
            <w:tcW w:w="4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D5C2D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 </w:t>
            </w:r>
            <w:r>
              <w:rPr>
                <w:rFonts w:ascii="仿宋_GB2312" w:eastAsia="仿宋_GB2312" w:hAnsi="仿宋_GB2312" w:cs="仿宋_GB2312" w:hint="eastAsia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5E551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虎丘应急局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B2C63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餐饮企业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2DB9C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其他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FBD12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 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4DBC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 </w:t>
            </w:r>
            <w:r>
              <w:rPr>
                <w:rFonts w:ascii="仿宋_GB2312" w:eastAsia="仿宋_GB2312" w:hAnsi="仿宋_GB2312" w:cs="仿宋_GB2312" w:hint="eastAsia"/>
              </w:rPr>
              <w:t>场所现场安全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3D1E1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 </w:t>
            </w:r>
            <w:r>
              <w:rPr>
                <w:rFonts w:ascii="仿宋_GB2312" w:eastAsia="仿宋_GB2312" w:hAnsi="仿宋" w:cs="仿宋_GB2312" w:hint="eastAsia"/>
              </w:rPr>
              <w:t>现场、台账资料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78180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每年一次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FE064" w14:textId="77777777" w:rsidR="00643A56" w:rsidRDefault="00643A56" w:rsidP="0067315C">
            <w:pPr>
              <w:pStyle w:val="ae"/>
              <w:widowControl/>
              <w:spacing w:beforeAutospacing="0" w:afterAutospacing="0" w:line="440" w:lineRule="atLeast"/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仿宋_GB2312" w:eastAsia="仿宋_GB2312" w:hAnsi="仿宋" w:cs="仿宋_GB2312" w:hint="eastAsia"/>
              </w:rPr>
              <w:t>区消防、街道经发处</w:t>
            </w:r>
            <w:r>
              <w:rPr>
                <w:rFonts w:ascii="Times New Roman" w:hAnsi="Times New Roman"/>
                <w:sz w:val="32"/>
                <w:szCs w:val="32"/>
              </w:rPr>
              <w:t> </w:t>
            </w:r>
          </w:p>
        </w:tc>
      </w:tr>
    </w:tbl>
    <w:p w14:paraId="64C34CC3" w14:textId="77777777" w:rsidR="007D03E7" w:rsidRDefault="007D03E7"/>
    <w:sectPr w:rsidR="007D03E7" w:rsidSect="00643A56">
      <w:pgSz w:w="16838" w:h="11906" w:orient="landscape"/>
      <w:pgMar w:top="2041" w:right="1531" w:bottom="192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E7"/>
    <w:rsid w:val="003B673E"/>
    <w:rsid w:val="00643A56"/>
    <w:rsid w:val="007D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D488B-0270-4CBF-88A0-95E889F8D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A56"/>
    <w:pPr>
      <w:widowControl w:val="0"/>
      <w:spacing w:after="200" w:line="276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D03E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03E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03E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03E7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03E7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03E7"/>
    <w:pPr>
      <w:keepNext/>
      <w:keepLines/>
      <w:spacing w:before="40" w:after="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03E7"/>
    <w:pPr>
      <w:keepNext/>
      <w:keepLines/>
      <w:spacing w:before="40" w:after="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03E7"/>
    <w:pPr>
      <w:keepNext/>
      <w:keepLines/>
      <w:spacing w:after="0"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03E7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3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03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03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03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03E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03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0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0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0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0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7D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03E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7D0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03E7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7D0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03E7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7D03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03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7D03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D03E7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643A56"/>
    <w:pPr>
      <w:spacing w:beforeAutospacing="1" w:after="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 L</dc:creator>
  <cp:keywords/>
  <dc:description/>
  <cp:lastModifiedBy>CZ L</cp:lastModifiedBy>
  <cp:revision>2</cp:revision>
  <dcterms:created xsi:type="dcterms:W3CDTF">2026-03-17T02:25:00Z</dcterms:created>
  <dcterms:modified xsi:type="dcterms:W3CDTF">2026-03-17T02:26:00Z</dcterms:modified>
</cp:coreProperties>
</file>